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5066B" w14:textId="77777777" w:rsidR="00654D46" w:rsidRDefault="00CE77D6" w:rsidP="00C1677D">
      <w:pPr>
        <w:jc w:val="center"/>
        <w:rPr>
          <w:rFonts w:ascii="Edwardian Script ITC" w:hAnsi="Edwardian Script ITC"/>
          <w:b/>
          <w:i/>
          <w:sz w:val="2"/>
          <w:szCs w:val="72"/>
        </w:rPr>
      </w:pPr>
      <w:r>
        <w:rPr>
          <w:rFonts w:ascii="Edwardian Script ITC" w:hAnsi="Edwardian Script ITC"/>
          <w:b/>
          <w:i/>
          <w:noProof/>
          <w:sz w:val="28"/>
          <w:szCs w:val="28"/>
        </w:rPr>
        <w:drawing>
          <wp:inline distT="0" distB="0" distL="0" distR="0" wp14:anchorId="68DCBA12" wp14:editId="76DB3860">
            <wp:extent cx="657225" cy="8667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66775"/>
                    </a:xfrm>
                    <a:prstGeom prst="rect">
                      <a:avLst/>
                    </a:prstGeom>
                    <a:noFill/>
                    <a:ln>
                      <a:noFill/>
                    </a:ln>
                  </pic:spPr>
                </pic:pic>
              </a:graphicData>
            </a:graphic>
          </wp:inline>
        </w:drawing>
      </w:r>
    </w:p>
    <w:p w14:paraId="2F03EE78" w14:textId="77777777" w:rsidR="00654D46" w:rsidRDefault="00654D46" w:rsidP="00C1677D">
      <w:pPr>
        <w:jc w:val="center"/>
        <w:rPr>
          <w:rFonts w:ascii="Edwardian Script ITC" w:hAnsi="Edwardian Script ITC"/>
          <w:b/>
          <w:sz w:val="72"/>
          <w:szCs w:val="72"/>
        </w:rPr>
      </w:pPr>
      <w:r>
        <w:rPr>
          <w:rFonts w:ascii="Edwardian Script ITC" w:hAnsi="Edwardian Script ITC"/>
          <w:b/>
          <w:sz w:val="72"/>
          <w:szCs w:val="72"/>
        </w:rPr>
        <w:t>Città di Bitetto</w:t>
      </w:r>
    </w:p>
    <w:p w14:paraId="44E042E4" w14:textId="77777777" w:rsidR="00654D46" w:rsidRDefault="00654D46" w:rsidP="00C1677D">
      <w:pPr>
        <w:jc w:val="center"/>
        <w:rPr>
          <w:rFonts w:ascii="Edwardian Script ITC" w:hAnsi="Edwardian Script ITC"/>
          <w:sz w:val="36"/>
          <w:szCs w:val="36"/>
        </w:rPr>
      </w:pPr>
      <w:r>
        <w:rPr>
          <w:rFonts w:ascii="Edwardian Script ITC" w:hAnsi="Edwardian Script ITC"/>
          <w:sz w:val="36"/>
          <w:szCs w:val="36"/>
        </w:rPr>
        <w:t>Medaglia d’Oro al Merito Civile</w:t>
      </w:r>
    </w:p>
    <w:p w14:paraId="6A7301BD" w14:textId="77777777" w:rsidR="00654D46" w:rsidRDefault="00654D46" w:rsidP="00C1677D">
      <w:pPr>
        <w:tabs>
          <w:tab w:val="left" w:pos="3120"/>
        </w:tabs>
        <w:jc w:val="center"/>
        <w:rPr>
          <w:sz w:val="32"/>
          <w:szCs w:val="32"/>
        </w:rPr>
      </w:pPr>
      <w:r>
        <w:rPr>
          <w:rFonts w:ascii="Edwardian Script ITC" w:hAnsi="Edwardian Script ITC"/>
          <w:sz w:val="32"/>
          <w:szCs w:val="32"/>
        </w:rPr>
        <w:t>Città Metropolitana di Bari</w:t>
      </w:r>
    </w:p>
    <w:p w14:paraId="5916927D" w14:textId="77777777" w:rsidR="00654D46" w:rsidRDefault="00654D46" w:rsidP="00313D52">
      <w:pPr>
        <w:spacing w:after="120"/>
        <w:ind w:left="2124" w:firstLine="708"/>
      </w:pPr>
    </w:p>
    <w:p w14:paraId="51FEB5A7" w14:textId="487C4FF0" w:rsidR="00BB2A4C" w:rsidRPr="007D7758" w:rsidRDefault="009C5BF8" w:rsidP="007D7758">
      <w:pPr>
        <w:spacing w:line="276" w:lineRule="auto"/>
        <w:jc w:val="center"/>
        <w:rPr>
          <w:b/>
          <w:sz w:val="22"/>
          <w:szCs w:val="22"/>
        </w:rPr>
      </w:pPr>
      <w:r w:rsidRPr="007D7758">
        <w:rPr>
          <w:b/>
          <w:sz w:val="22"/>
          <w:szCs w:val="22"/>
        </w:rPr>
        <w:t xml:space="preserve">CONVENZIONE CON </w:t>
      </w:r>
      <w:r w:rsidR="006F441E" w:rsidRPr="007D7758">
        <w:rPr>
          <w:b/>
          <w:sz w:val="22"/>
          <w:szCs w:val="22"/>
        </w:rPr>
        <w:t xml:space="preserve">I SOGGETTI </w:t>
      </w:r>
      <w:r w:rsidR="003234E3" w:rsidRPr="007D7758">
        <w:rPr>
          <w:b/>
          <w:sz w:val="22"/>
          <w:szCs w:val="22"/>
        </w:rPr>
        <w:t xml:space="preserve">ADERENTI ALLA MANIFESTAZIONE D’INTERESSE </w:t>
      </w:r>
    </w:p>
    <w:p w14:paraId="7AFC0CD6" w14:textId="77777777" w:rsidR="00F563B8" w:rsidRPr="007D7758" w:rsidRDefault="009C5BF8" w:rsidP="007D7758">
      <w:pPr>
        <w:spacing w:line="276" w:lineRule="auto"/>
        <w:jc w:val="center"/>
        <w:rPr>
          <w:b/>
          <w:sz w:val="22"/>
          <w:szCs w:val="22"/>
        </w:rPr>
      </w:pPr>
      <w:r w:rsidRPr="007D7758">
        <w:rPr>
          <w:b/>
          <w:sz w:val="22"/>
          <w:szCs w:val="22"/>
        </w:rPr>
        <w:t xml:space="preserve">PER LA REALIZZAZIONE </w:t>
      </w:r>
      <w:r w:rsidR="00F563B8" w:rsidRPr="007D7758">
        <w:rPr>
          <w:b/>
          <w:sz w:val="22"/>
          <w:szCs w:val="22"/>
        </w:rPr>
        <w:t xml:space="preserve">DEL SERVIZIO DI TAXI SOCIALE </w:t>
      </w:r>
    </w:p>
    <w:p w14:paraId="42F778C0" w14:textId="77777777" w:rsidR="00F563B8" w:rsidRPr="007D7758" w:rsidRDefault="00F563B8" w:rsidP="007D7758">
      <w:pPr>
        <w:spacing w:line="276" w:lineRule="auto"/>
        <w:jc w:val="both"/>
        <w:rPr>
          <w:b/>
          <w:sz w:val="22"/>
          <w:szCs w:val="22"/>
        </w:rPr>
      </w:pPr>
    </w:p>
    <w:p w14:paraId="4260EA3A" w14:textId="096787E0" w:rsidR="00611F59" w:rsidRPr="00681818" w:rsidRDefault="00654D46" w:rsidP="007D7758">
      <w:pPr>
        <w:spacing w:line="276" w:lineRule="auto"/>
        <w:jc w:val="both"/>
        <w:rPr>
          <w:sz w:val="22"/>
          <w:szCs w:val="22"/>
        </w:rPr>
      </w:pPr>
      <w:r w:rsidRPr="007D7758">
        <w:rPr>
          <w:sz w:val="22"/>
          <w:szCs w:val="22"/>
        </w:rPr>
        <w:t>L’</w:t>
      </w:r>
      <w:r w:rsidR="00611F59" w:rsidRPr="007D7758">
        <w:rPr>
          <w:sz w:val="22"/>
          <w:szCs w:val="22"/>
        </w:rPr>
        <w:t>anno _________, il giorno __________________</w:t>
      </w:r>
      <w:r w:rsidRPr="007D7758">
        <w:rPr>
          <w:sz w:val="22"/>
          <w:szCs w:val="22"/>
        </w:rPr>
        <w:t>del Mese di ______________</w:t>
      </w:r>
      <w:r w:rsidR="00611F59" w:rsidRPr="007D7758">
        <w:rPr>
          <w:sz w:val="22"/>
          <w:szCs w:val="22"/>
        </w:rPr>
        <w:t>____</w:t>
      </w:r>
      <w:r w:rsidRPr="007D7758">
        <w:rPr>
          <w:sz w:val="22"/>
          <w:szCs w:val="22"/>
        </w:rPr>
        <w:t>, con la seguente scrittura privata,</w:t>
      </w:r>
    </w:p>
    <w:p w14:paraId="4FF8886E" w14:textId="77777777" w:rsidR="00654D46" w:rsidRPr="007D7758" w:rsidRDefault="00654D46" w:rsidP="007D7758">
      <w:pPr>
        <w:spacing w:after="120" w:line="276" w:lineRule="auto"/>
        <w:jc w:val="center"/>
        <w:rPr>
          <w:sz w:val="22"/>
          <w:szCs w:val="22"/>
        </w:rPr>
      </w:pPr>
      <w:r w:rsidRPr="007D7758">
        <w:rPr>
          <w:sz w:val="22"/>
          <w:szCs w:val="22"/>
        </w:rPr>
        <w:t>TRA</w:t>
      </w:r>
    </w:p>
    <w:p w14:paraId="0C96C36C" w14:textId="1C62DB7C" w:rsidR="00654D46" w:rsidRPr="007D7758" w:rsidRDefault="00654D46" w:rsidP="007D7758">
      <w:pPr>
        <w:spacing w:after="120" w:line="276" w:lineRule="auto"/>
        <w:jc w:val="both"/>
        <w:rPr>
          <w:sz w:val="22"/>
          <w:szCs w:val="22"/>
        </w:rPr>
      </w:pPr>
      <w:r w:rsidRPr="007D7758">
        <w:rPr>
          <w:sz w:val="22"/>
          <w:szCs w:val="22"/>
        </w:rPr>
        <w:t xml:space="preserve">Il Comune di Bitetto, in seguito nominato Comune, rappresentato dal Responsabile </w:t>
      </w:r>
      <w:r w:rsidR="002E0B17" w:rsidRPr="007D7758">
        <w:rPr>
          <w:sz w:val="22"/>
          <w:szCs w:val="22"/>
        </w:rPr>
        <w:t>del Settore</w:t>
      </w:r>
      <w:r w:rsidRPr="007D7758">
        <w:rPr>
          <w:sz w:val="22"/>
          <w:szCs w:val="22"/>
        </w:rPr>
        <w:t xml:space="preserve"> Servizi Sociali, P</w:t>
      </w:r>
      <w:r w:rsidR="002E0B17" w:rsidRPr="007D7758">
        <w:rPr>
          <w:sz w:val="22"/>
          <w:szCs w:val="22"/>
        </w:rPr>
        <w:t>olitiche di Genere</w:t>
      </w:r>
      <w:r w:rsidRPr="007D7758">
        <w:rPr>
          <w:sz w:val="22"/>
          <w:szCs w:val="22"/>
        </w:rPr>
        <w:t xml:space="preserve"> e Politiche Giovanili, dott.ssa </w:t>
      </w:r>
      <w:r w:rsidR="006A6D4F" w:rsidRPr="007D7758">
        <w:rPr>
          <w:sz w:val="22"/>
          <w:szCs w:val="22"/>
        </w:rPr>
        <w:t>MARIA SILVIA CHIMIENTI</w:t>
      </w:r>
      <w:r w:rsidRPr="007D7758">
        <w:rPr>
          <w:sz w:val="22"/>
          <w:szCs w:val="22"/>
        </w:rPr>
        <w:t>, C.F. del Comune 00939820726, per il presente atto domiciliato presso il Comune medesimo</w:t>
      </w:r>
    </w:p>
    <w:p w14:paraId="0ED3C973" w14:textId="77777777" w:rsidR="00654D46" w:rsidRPr="007D7758" w:rsidRDefault="00654D46" w:rsidP="007D7758">
      <w:pPr>
        <w:spacing w:after="120" w:line="276" w:lineRule="auto"/>
        <w:jc w:val="center"/>
        <w:rPr>
          <w:sz w:val="22"/>
          <w:szCs w:val="22"/>
        </w:rPr>
      </w:pPr>
      <w:r w:rsidRPr="007D7758">
        <w:rPr>
          <w:sz w:val="22"/>
          <w:szCs w:val="22"/>
        </w:rPr>
        <w:t>E</w:t>
      </w:r>
    </w:p>
    <w:p w14:paraId="6DE3F1A1" w14:textId="77777777" w:rsidR="009C5BF8" w:rsidRPr="007D7758" w:rsidRDefault="002B7223" w:rsidP="007D7758">
      <w:pPr>
        <w:spacing w:after="120" w:line="276" w:lineRule="auto"/>
        <w:jc w:val="both"/>
        <w:rPr>
          <w:sz w:val="22"/>
          <w:szCs w:val="22"/>
        </w:rPr>
      </w:pPr>
      <w:r w:rsidRPr="007D7758">
        <w:rPr>
          <w:sz w:val="22"/>
          <w:szCs w:val="22"/>
        </w:rPr>
        <w:t>Il/la sig./</w:t>
      </w:r>
      <w:proofErr w:type="spellStart"/>
      <w:r w:rsidRPr="007D7758">
        <w:rPr>
          <w:sz w:val="22"/>
          <w:szCs w:val="22"/>
        </w:rPr>
        <w:t>ra</w:t>
      </w:r>
      <w:proofErr w:type="spellEnd"/>
      <w:r w:rsidR="009C5BF8" w:rsidRPr="007D7758">
        <w:rPr>
          <w:sz w:val="22"/>
          <w:szCs w:val="22"/>
        </w:rPr>
        <w:t>___________________________ nato</w:t>
      </w:r>
      <w:r w:rsidRPr="007D7758">
        <w:rPr>
          <w:sz w:val="22"/>
          <w:szCs w:val="22"/>
        </w:rPr>
        <w:t>/a</w:t>
      </w:r>
      <w:r w:rsidR="009C5BF8" w:rsidRPr="007D7758">
        <w:rPr>
          <w:sz w:val="22"/>
          <w:szCs w:val="22"/>
        </w:rPr>
        <w:t xml:space="preserve"> </w:t>
      </w:r>
      <w:proofErr w:type="spellStart"/>
      <w:r w:rsidR="009C5BF8" w:rsidRPr="007D7758">
        <w:rPr>
          <w:sz w:val="22"/>
          <w:szCs w:val="22"/>
        </w:rPr>
        <w:t>a</w:t>
      </w:r>
      <w:proofErr w:type="spellEnd"/>
      <w:r w:rsidR="009C5BF8" w:rsidRPr="007D7758">
        <w:rPr>
          <w:sz w:val="22"/>
          <w:szCs w:val="22"/>
        </w:rPr>
        <w:t xml:space="preserve"> ______________________ (____) il _____________ CF ____________________residente a_________________</w:t>
      </w:r>
      <w:r w:rsidRPr="007D7758">
        <w:rPr>
          <w:sz w:val="22"/>
          <w:szCs w:val="22"/>
        </w:rPr>
        <w:t xml:space="preserve"> </w:t>
      </w:r>
      <w:r w:rsidR="009C5BF8" w:rsidRPr="007D7758">
        <w:rPr>
          <w:sz w:val="22"/>
          <w:szCs w:val="22"/>
        </w:rPr>
        <w:t xml:space="preserve">in Via___________________ n°______ cellulare__________________mail__________________pec____________________________ nella sua qualità di rappresentante legale del/la seguente: (barrare la casella che interessa) </w:t>
      </w:r>
    </w:p>
    <w:p w14:paraId="5701D6CF" w14:textId="77777777" w:rsidR="009C5BF8" w:rsidRPr="007D7758" w:rsidRDefault="009C5BF8" w:rsidP="007D7758">
      <w:pPr>
        <w:pStyle w:val="Paragrafoelenco"/>
        <w:numPr>
          <w:ilvl w:val="0"/>
          <w:numId w:val="18"/>
        </w:numPr>
        <w:spacing w:after="120" w:line="276" w:lineRule="auto"/>
        <w:jc w:val="both"/>
        <w:rPr>
          <w:sz w:val="22"/>
          <w:szCs w:val="22"/>
        </w:rPr>
      </w:pPr>
      <w:r w:rsidRPr="007D7758">
        <w:rPr>
          <w:sz w:val="22"/>
          <w:szCs w:val="22"/>
        </w:rPr>
        <w:t xml:space="preserve">Cooperativa Sociale </w:t>
      </w:r>
    </w:p>
    <w:p w14:paraId="7C9AB1A4" w14:textId="77777777" w:rsidR="009C5BF8" w:rsidRPr="007D7758" w:rsidRDefault="009C5BF8" w:rsidP="007D7758">
      <w:pPr>
        <w:pStyle w:val="Paragrafoelenco"/>
        <w:numPr>
          <w:ilvl w:val="0"/>
          <w:numId w:val="18"/>
        </w:numPr>
        <w:spacing w:after="120" w:line="276" w:lineRule="auto"/>
        <w:jc w:val="both"/>
        <w:rPr>
          <w:sz w:val="22"/>
          <w:szCs w:val="22"/>
        </w:rPr>
      </w:pPr>
      <w:r w:rsidRPr="007D7758">
        <w:rPr>
          <w:sz w:val="22"/>
          <w:szCs w:val="22"/>
        </w:rPr>
        <w:t xml:space="preserve">Associazione di Promozione Sociale </w:t>
      </w:r>
    </w:p>
    <w:p w14:paraId="559DD6BD" w14:textId="77777777" w:rsidR="009C5BF8" w:rsidRPr="007D7758" w:rsidRDefault="009C5BF8" w:rsidP="007D7758">
      <w:pPr>
        <w:pStyle w:val="Paragrafoelenco"/>
        <w:numPr>
          <w:ilvl w:val="0"/>
          <w:numId w:val="18"/>
        </w:numPr>
        <w:spacing w:after="120" w:line="276" w:lineRule="auto"/>
        <w:jc w:val="both"/>
        <w:rPr>
          <w:sz w:val="22"/>
          <w:szCs w:val="22"/>
        </w:rPr>
      </w:pPr>
      <w:r w:rsidRPr="007D7758">
        <w:rPr>
          <w:sz w:val="22"/>
          <w:szCs w:val="22"/>
        </w:rPr>
        <w:t xml:space="preserve">Associazione di Volontariato </w:t>
      </w:r>
    </w:p>
    <w:p w14:paraId="237BCC9C" w14:textId="76A4F425" w:rsidR="00F563B8" w:rsidRPr="007D7758" w:rsidRDefault="00F563B8" w:rsidP="007D7758">
      <w:pPr>
        <w:pStyle w:val="Paragrafoelenco"/>
        <w:numPr>
          <w:ilvl w:val="0"/>
          <w:numId w:val="18"/>
        </w:numPr>
        <w:spacing w:after="120" w:line="276" w:lineRule="auto"/>
        <w:jc w:val="both"/>
        <w:rPr>
          <w:sz w:val="22"/>
          <w:szCs w:val="22"/>
        </w:rPr>
      </w:pPr>
      <w:r w:rsidRPr="007D7758">
        <w:rPr>
          <w:sz w:val="22"/>
          <w:szCs w:val="22"/>
        </w:rPr>
        <w:t>Azienda</w:t>
      </w:r>
    </w:p>
    <w:p w14:paraId="021D246E" w14:textId="2F054D2A" w:rsidR="009C5BF8" w:rsidRPr="007D7758" w:rsidRDefault="00F563B8" w:rsidP="007D7758">
      <w:pPr>
        <w:pStyle w:val="Paragrafoelenco"/>
        <w:numPr>
          <w:ilvl w:val="0"/>
          <w:numId w:val="18"/>
        </w:numPr>
        <w:spacing w:after="120" w:line="276" w:lineRule="auto"/>
        <w:jc w:val="both"/>
        <w:rPr>
          <w:sz w:val="22"/>
          <w:szCs w:val="22"/>
        </w:rPr>
      </w:pPr>
      <w:r w:rsidRPr="007D7758">
        <w:rPr>
          <w:sz w:val="22"/>
          <w:szCs w:val="22"/>
        </w:rPr>
        <w:t>Altro (specificare) ______________________________________________________________</w:t>
      </w:r>
      <w:r w:rsidR="009C5BF8" w:rsidRPr="007D7758">
        <w:rPr>
          <w:sz w:val="22"/>
          <w:szCs w:val="22"/>
        </w:rPr>
        <w:t>_________</w:t>
      </w:r>
    </w:p>
    <w:p w14:paraId="796E13AE" w14:textId="77777777" w:rsidR="00F563B8" w:rsidRPr="007D7758" w:rsidRDefault="00F563B8" w:rsidP="007D7758">
      <w:pPr>
        <w:pStyle w:val="Paragrafoelenco"/>
        <w:spacing w:after="120" w:line="276" w:lineRule="auto"/>
        <w:jc w:val="both"/>
        <w:rPr>
          <w:sz w:val="22"/>
          <w:szCs w:val="22"/>
        </w:rPr>
      </w:pPr>
    </w:p>
    <w:p w14:paraId="330B4E3A" w14:textId="73C0D503" w:rsidR="00654D46" w:rsidRPr="007D7758" w:rsidRDefault="003234E3" w:rsidP="007D7758">
      <w:pPr>
        <w:spacing w:after="120" w:line="276" w:lineRule="auto"/>
        <w:jc w:val="both"/>
        <w:rPr>
          <w:sz w:val="22"/>
          <w:szCs w:val="22"/>
        </w:rPr>
      </w:pPr>
      <w:r w:rsidRPr="007D7758">
        <w:rPr>
          <w:sz w:val="22"/>
          <w:szCs w:val="22"/>
        </w:rPr>
        <w:t xml:space="preserve">denominata </w:t>
      </w:r>
      <w:r w:rsidR="00611F59" w:rsidRPr="007D7758">
        <w:rPr>
          <w:sz w:val="22"/>
          <w:szCs w:val="22"/>
        </w:rPr>
        <w:t>__________________________</w:t>
      </w:r>
      <w:r w:rsidRPr="007D7758">
        <w:rPr>
          <w:sz w:val="22"/>
          <w:szCs w:val="22"/>
        </w:rPr>
        <w:t>_________________________</w:t>
      </w:r>
      <w:r w:rsidR="009C5BF8" w:rsidRPr="007D7758">
        <w:rPr>
          <w:sz w:val="22"/>
          <w:szCs w:val="22"/>
        </w:rPr>
        <w:t xml:space="preserve"> con sede legale in ________________Via ___________________________ n. _____ codice fiscale _________________ partita I.V.A. _______</w:t>
      </w:r>
      <w:r w:rsidR="00611F59" w:rsidRPr="007D7758">
        <w:rPr>
          <w:sz w:val="22"/>
          <w:szCs w:val="22"/>
        </w:rPr>
        <w:t xml:space="preserve">______________ e sede operativa in_____________________ </w:t>
      </w:r>
      <w:r w:rsidR="009C5BF8" w:rsidRPr="007D7758">
        <w:rPr>
          <w:sz w:val="22"/>
          <w:szCs w:val="22"/>
        </w:rPr>
        <w:t>Via ___________________________________________</w:t>
      </w:r>
      <w:r w:rsidR="00030F4A" w:rsidRPr="007D7758">
        <w:rPr>
          <w:sz w:val="22"/>
          <w:szCs w:val="22"/>
        </w:rPr>
        <w:t>_</w:t>
      </w:r>
      <w:r w:rsidR="00611F59" w:rsidRPr="007D7758">
        <w:rPr>
          <w:sz w:val="22"/>
          <w:szCs w:val="22"/>
        </w:rPr>
        <w:t>____________</w:t>
      </w:r>
    </w:p>
    <w:p w14:paraId="3689301B" w14:textId="77777777" w:rsidR="00A21D42" w:rsidRPr="007D7758" w:rsidRDefault="00A21D42" w:rsidP="007D7758">
      <w:pPr>
        <w:spacing w:line="276" w:lineRule="auto"/>
        <w:jc w:val="both"/>
        <w:rPr>
          <w:sz w:val="22"/>
          <w:szCs w:val="22"/>
        </w:rPr>
      </w:pPr>
    </w:p>
    <w:p w14:paraId="53C4DEBD" w14:textId="5EF9F718" w:rsidR="00654D46" w:rsidRPr="00304789" w:rsidRDefault="00654D46" w:rsidP="00681818">
      <w:pPr>
        <w:jc w:val="both"/>
        <w:rPr>
          <w:sz w:val="22"/>
          <w:szCs w:val="22"/>
        </w:rPr>
      </w:pPr>
      <w:r w:rsidRPr="00304789">
        <w:rPr>
          <w:sz w:val="22"/>
          <w:szCs w:val="22"/>
        </w:rPr>
        <w:t>PREMESSO CHE</w:t>
      </w:r>
    </w:p>
    <w:p w14:paraId="797BA670" w14:textId="4E571DB8" w:rsidR="00525045" w:rsidRPr="00304789" w:rsidRDefault="003234E3" w:rsidP="00681818">
      <w:pPr>
        <w:pStyle w:val="Paragrafoelenco"/>
        <w:numPr>
          <w:ilvl w:val="0"/>
          <w:numId w:val="15"/>
        </w:numPr>
        <w:ind w:right="115" w:hanging="357"/>
        <w:contextualSpacing w:val="0"/>
        <w:jc w:val="both"/>
        <w:rPr>
          <w:sz w:val="22"/>
          <w:szCs w:val="22"/>
        </w:rPr>
      </w:pPr>
      <w:r w:rsidRPr="00304789">
        <w:rPr>
          <w:sz w:val="22"/>
          <w:szCs w:val="22"/>
        </w:rPr>
        <w:t>c</w:t>
      </w:r>
      <w:r w:rsidR="009C5BF8" w:rsidRPr="00304789">
        <w:rPr>
          <w:sz w:val="22"/>
          <w:szCs w:val="22"/>
        </w:rPr>
        <w:t>on deliberazione n.</w:t>
      </w:r>
      <w:r w:rsidR="00E90BA6" w:rsidRPr="00304789">
        <w:rPr>
          <w:sz w:val="22"/>
          <w:szCs w:val="22"/>
        </w:rPr>
        <w:t>120 del 17/10/2024</w:t>
      </w:r>
      <w:r w:rsidR="009C5BF8" w:rsidRPr="00304789">
        <w:rPr>
          <w:sz w:val="22"/>
          <w:szCs w:val="22"/>
        </w:rPr>
        <w:t xml:space="preserve">, la Giunta comunale ha </w:t>
      </w:r>
      <w:r w:rsidR="002E0B17" w:rsidRPr="00304789">
        <w:rPr>
          <w:sz w:val="22"/>
          <w:szCs w:val="22"/>
        </w:rPr>
        <w:t xml:space="preserve">stabilito </w:t>
      </w:r>
      <w:r w:rsidR="009C5BF8" w:rsidRPr="00304789">
        <w:rPr>
          <w:sz w:val="22"/>
          <w:szCs w:val="22"/>
        </w:rPr>
        <w:t>di</w:t>
      </w:r>
      <w:r w:rsidR="00525045" w:rsidRPr="00304789">
        <w:rPr>
          <w:sz w:val="22"/>
          <w:szCs w:val="22"/>
        </w:rPr>
        <w:t>:</w:t>
      </w:r>
    </w:p>
    <w:p w14:paraId="61F62D9D" w14:textId="77777777" w:rsidR="00525045" w:rsidRPr="00304789" w:rsidRDefault="00F563B8" w:rsidP="00681818">
      <w:pPr>
        <w:pStyle w:val="Paragrafoelenco"/>
        <w:numPr>
          <w:ilvl w:val="0"/>
          <w:numId w:val="15"/>
        </w:numPr>
        <w:ind w:left="709" w:right="115" w:hanging="142"/>
        <w:contextualSpacing w:val="0"/>
        <w:jc w:val="both"/>
        <w:rPr>
          <w:sz w:val="22"/>
          <w:szCs w:val="22"/>
        </w:rPr>
      </w:pPr>
      <w:r w:rsidRPr="00304789">
        <w:t>istituire</w:t>
      </w:r>
      <w:r w:rsidR="00E90BA6" w:rsidRPr="00304789">
        <w:t xml:space="preserve"> in via sperimentale il servizio di taxi sociale destinato alle persone più fragili e in condizione di disagio socio-economico</w:t>
      </w:r>
    </w:p>
    <w:p w14:paraId="3E2C1B20" w14:textId="77777777" w:rsidR="00525045" w:rsidRPr="00304789" w:rsidRDefault="00F563B8" w:rsidP="00681818">
      <w:pPr>
        <w:pStyle w:val="Paragrafoelenco"/>
        <w:numPr>
          <w:ilvl w:val="0"/>
          <w:numId w:val="15"/>
        </w:numPr>
        <w:ind w:left="709" w:right="115" w:hanging="142"/>
        <w:contextualSpacing w:val="0"/>
        <w:jc w:val="both"/>
        <w:rPr>
          <w:sz w:val="22"/>
          <w:szCs w:val="22"/>
        </w:rPr>
      </w:pPr>
      <w:r w:rsidRPr="00304789">
        <w:rPr>
          <w:sz w:val="22"/>
          <w:szCs w:val="22"/>
        </w:rPr>
        <w:t>stanziare</w:t>
      </w:r>
      <w:r w:rsidR="00525045" w:rsidRPr="00304789">
        <w:rPr>
          <w:sz w:val="22"/>
          <w:szCs w:val="22"/>
        </w:rPr>
        <w:t xml:space="preserve"> la somma di € 25.000,00;</w:t>
      </w:r>
    </w:p>
    <w:p w14:paraId="677653B0" w14:textId="13141C52" w:rsidR="00F563B8" w:rsidRPr="00304789" w:rsidRDefault="00525045" w:rsidP="00681818">
      <w:pPr>
        <w:pStyle w:val="Paragrafoelenco"/>
        <w:numPr>
          <w:ilvl w:val="0"/>
          <w:numId w:val="15"/>
        </w:numPr>
        <w:ind w:left="709" w:right="115" w:hanging="142"/>
        <w:contextualSpacing w:val="0"/>
        <w:jc w:val="both"/>
        <w:rPr>
          <w:sz w:val="22"/>
          <w:szCs w:val="22"/>
        </w:rPr>
      </w:pPr>
      <w:r w:rsidRPr="00304789">
        <w:t xml:space="preserve">stabilire che la compartecipazione ai costi del servizio di Taxi Sociale da parte dell’utenza sarà determinata in base al modello ISEE, </w:t>
      </w:r>
    </w:p>
    <w:p w14:paraId="271BA7B9" w14:textId="27832E5D" w:rsidR="00F563B8" w:rsidRPr="00681818" w:rsidRDefault="005A665F" w:rsidP="00681818">
      <w:pPr>
        <w:pStyle w:val="Paragrafoelenco"/>
        <w:numPr>
          <w:ilvl w:val="0"/>
          <w:numId w:val="15"/>
        </w:numPr>
        <w:ind w:left="709" w:right="115" w:hanging="142"/>
        <w:contextualSpacing w:val="0"/>
        <w:jc w:val="both"/>
        <w:rPr>
          <w:sz w:val="22"/>
          <w:szCs w:val="22"/>
        </w:rPr>
      </w:pPr>
      <w:r w:rsidRPr="00681818">
        <w:rPr>
          <w:sz w:val="22"/>
          <w:szCs w:val="22"/>
          <w:lang w:eastAsia="ar-SA"/>
        </w:rPr>
        <w:t>demandare al Responsabile del Settore Servizi Sociali, Politiche di Genere, Politiche Giovanili, la predisposizione degli adempimenti consequenziali al presente provvedimento e in particolare di Avviso Pubblico per l’acquisizione di manifestazione di interesse</w:t>
      </w:r>
      <w:r w:rsidR="00BA591E" w:rsidRPr="00681818">
        <w:rPr>
          <w:sz w:val="22"/>
          <w:szCs w:val="22"/>
          <w:lang w:eastAsia="ar-SA"/>
        </w:rPr>
        <w:t>, con relativo modello di domanda</w:t>
      </w:r>
      <w:r w:rsidRPr="00681818">
        <w:rPr>
          <w:sz w:val="22"/>
          <w:szCs w:val="22"/>
          <w:lang w:eastAsia="ar-SA"/>
        </w:rPr>
        <w:t xml:space="preserve"> </w:t>
      </w:r>
      <w:r w:rsidRPr="00681818">
        <w:rPr>
          <w:sz w:val="22"/>
          <w:szCs w:val="22"/>
          <w:lang w:eastAsia="ar-SA"/>
        </w:rPr>
        <w:lastRenderedPageBreak/>
        <w:t>per l’individuazione di soggetti pubblici e privati i</w:t>
      </w:r>
      <w:r w:rsidR="00F563B8" w:rsidRPr="00681818">
        <w:rPr>
          <w:sz w:val="22"/>
          <w:szCs w:val="22"/>
          <w:lang w:eastAsia="ar-SA"/>
        </w:rPr>
        <w:t xml:space="preserve">nteressati alla realizzazione del servizio Taxi Sociale </w:t>
      </w:r>
      <w:r w:rsidRPr="00681818">
        <w:rPr>
          <w:sz w:val="22"/>
          <w:szCs w:val="22"/>
          <w:lang w:eastAsia="ar-SA"/>
        </w:rPr>
        <w:t xml:space="preserve"> in favore </w:t>
      </w:r>
      <w:r w:rsidR="00BA591E" w:rsidRPr="00681818">
        <w:t>di persone con disabilità, soggetti deboli, svantaggiati o in stato di bisogno</w:t>
      </w:r>
      <w:r w:rsidRPr="00681818">
        <w:rPr>
          <w:sz w:val="22"/>
          <w:szCs w:val="22"/>
          <w:lang w:eastAsia="ar-SA"/>
        </w:rPr>
        <w:t xml:space="preserve">, residenti nel Comune di Bitetto </w:t>
      </w:r>
      <w:r w:rsidR="00F563B8" w:rsidRPr="00681818">
        <w:rPr>
          <w:sz w:val="22"/>
          <w:szCs w:val="22"/>
          <w:lang w:eastAsia="ar-SA"/>
        </w:rPr>
        <w:t>che avrà</w:t>
      </w:r>
      <w:r w:rsidRPr="00681818">
        <w:rPr>
          <w:sz w:val="22"/>
          <w:szCs w:val="22"/>
          <w:lang w:eastAsia="ar-SA"/>
        </w:rPr>
        <w:t xml:space="preserve"> la durata </w:t>
      </w:r>
      <w:r w:rsidR="00E90BA6" w:rsidRPr="00681818">
        <w:rPr>
          <w:sz w:val="22"/>
          <w:szCs w:val="22"/>
          <w:lang w:eastAsia="ar-SA"/>
        </w:rPr>
        <w:t>presunta di un anno</w:t>
      </w:r>
      <w:r w:rsidRPr="00681818">
        <w:rPr>
          <w:sz w:val="22"/>
          <w:szCs w:val="22"/>
          <w:lang w:eastAsia="ar-SA"/>
        </w:rPr>
        <w:t>, nonché Avviso Pubblico per la cittadinanza, con relativo modello di domanda</w:t>
      </w:r>
      <w:r w:rsidR="00F563B8" w:rsidRPr="00681818">
        <w:rPr>
          <w:sz w:val="22"/>
          <w:szCs w:val="22"/>
          <w:lang w:eastAsia="ar-SA"/>
        </w:rPr>
        <w:t>.</w:t>
      </w:r>
    </w:p>
    <w:p w14:paraId="4760CA0F" w14:textId="5EB37EFD" w:rsidR="00654D46" w:rsidRDefault="00654D46" w:rsidP="00681818">
      <w:pPr>
        <w:ind w:right="115"/>
        <w:jc w:val="both"/>
        <w:rPr>
          <w:sz w:val="22"/>
          <w:szCs w:val="22"/>
        </w:rPr>
      </w:pPr>
      <w:r w:rsidRPr="007D7758">
        <w:rPr>
          <w:sz w:val="22"/>
          <w:szCs w:val="22"/>
        </w:rPr>
        <w:t>Tutto ciò premesso e confermato, da considerarsi parte integrante e sostanziale della presente convenzione, tra le parti sottoscritte, come sopra costituite e rappresentate</w:t>
      </w:r>
    </w:p>
    <w:p w14:paraId="03E39022" w14:textId="77777777" w:rsidR="007D7758" w:rsidRPr="007D7758" w:rsidRDefault="007D7758" w:rsidP="00681818">
      <w:pPr>
        <w:ind w:right="115"/>
        <w:jc w:val="both"/>
        <w:rPr>
          <w:sz w:val="22"/>
          <w:szCs w:val="22"/>
        </w:rPr>
      </w:pPr>
    </w:p>
    <w:p w14:paraId="62AFBFF6" w14:textId="111FDB17" w:rsidR="00654D46" w:rsidRDefault="00654D46" w:rsidP="00681818">
      <w:pPr>
        <w:jc w:val="center"/>
        <w:rPr>
          <w:b/>
          <w:sz w:val="22"/>
          <w:szCs w:val="22"/>
        </w:rPr>
      </w:pPr>
      <w:r w:rsidRPr="007D7758">
        <w:rPr>
          <w:b/>
          <w:sz w:val="22"/>
          <w:szCs w:val="22"/>
        </w:rPr>
        <w:t>SI CONVIENE E STIPULA QUANTO SEGUE</w:t>
      </w:r>
    </w:p>
    <w:p w14:paraId="4C1D0EA4" w14:textId="77777777" w:rsidR="007D7758" w:rsidRPr="007D7758" w:rsidRDefault="007D7758" w:rsidP="00681818">
      <w:pPr>
        <w:jc w:val="center"/>
        <w:rPr>
          <w:b/>
          <w:sz w:val="22"/>
          <w:szCs w:val="22"/>
        </w:rPr>
      </w:pPr>
    </w:p>
    <w:p w14:paraId="0B641916" w14:textId="77777777" w:rsidR="00A46450" w:rsidRPr="007D7758" w:rsidRDefault="00A46450" w:rsidP="00681818">
      <w:pPr>
        <w:jc w:val="both"/>
        <w:rPr>
          <w:b/>
          <w:sz w:val="22"/>
          <w:szCs w:val="22"/>
        </w:rPr>
      </w:pPr>
      <w:r w:rsidRPr="007D7758">
        <w:rPr>
          <w:b/>
          <w:sz w:val="22"/>
          <w:szCs w:val="22"/>
        </w:rPr>
        <w:t xml:space="preserve">Art. 1 – Oggetto del convenzionamento </w:t>
      </w:r>
    </w:p>
    <w:p w14:paraId="74C3F3B7" w14:textId="77777777" w:rsidR="00611F59" w:rsidRPr="007D7758" w:rsidRDefault="00A46450" w:rsidP="00681818">
      <w:pPr>
        <w:pStyle w:val="Default"/>
        <w:jc w:val="both"/>
        <w:rPr>
          <w:rFonts w:ascii="Times New Roman" w:hAnsi="Times New Roman" w:cs="Times New Roman"/>
          <w:sz w:val="22"/>
          <w:szCs w:val="22"/>
        </w:rPr>
      </w:pPr>
      <w:r w:rsidRPr="007D7758">
        <w:rPr>
          <w:rFonts w:ascii="Times New Roman" w:hAnsi="Times New Roman" w:cs="Times New Roman"/>
          <w:sz w:val="22"/>
          <w:szCs w:val="22"/>
        </w:rPr>
        <w:t xml:space="preserve">La presente convenzione disciplina il rapporto tra il legale rappresentante del soggetto aderente all’iniziativa ed il Comune di Bitetto, al fine di promuovere la più ampia diffusione </w:t>
      </w:r>
      <w:r w:rsidR="00611F59" w:rsidRPr="007D7758">
        <w:rPr>
          <w:rFonts w:ascii="Times New Roman" w:hAnsi="Times New Roman" w:cs="Times New Roman"/>
          <w:sz w:val="22"/>
          <w:szCs w:val="22"/>
        </w:rPr>
        <w:t>del servizio di Taxi Sociale</w:t>
      </w:r>
      <w:r w:rsidR="00D00B33" w:rsidRPr="007D7758">
        <w:rPr>
          <w:rFonts w:ascii="Times New Roman" w:hAnsi="Times New Roman" w:cs="Times New Roman"/>
          <w:sz w:val="22"/>
          <w:szCs w:val="22"/>
        </w:rPr>
        <w:t xml:space="preserve"> </w:t>
      </w:r>
      <w:r w:rsidR="00611F59" w:rsidRPr="007D7758">
        <w:rPr>
          <w:rFonts w:ascii="Times New Roman" w:hAnsi="Times New Roman" w:cs="Times New Roman"/>
          <w:sz w:val="22"/>
          <w:szCs w:val="22"/>
        </w:rPr>
        <w:t>in favore di persone con disabilità, soggetti deboli, svantaggiati o in stato di bisogno che sono impossibilitati, per varie ragioni, ad utilizzare i tradizionali mezzi di trasporto pubblico o privi di adeguato supporto familiare, con conseguente rischio di esclusione ed isolamento dal contesto sociale e dall’accesso a servizi o prestazioni di prima necessità.</w:t>
      </w:r>
    </w:p>
    <w:p w14:paraId="1A2316DE" w14:textId="754BB74D" w:rsidR="00A46450" w:rsidRPr="007D7758" w:rsidRDefault="00A46450" w:rsidP="00681818">
      <w:pPr>
        <w:jc w:val="both"/>
        <w:rPr>
          <w:sz w:val="22"/>
          <w:szCs w:val="22"/>
        </w:rPr>
      </w:pPr>
    </w:p>
    <w:p w14:paraId="4F310D20" w14:textId="77777777" w:rsidR="00A46450" w:rsidRPr="007D7758" w:rsidRDefault="00A46450" w:rsidP="00681818">
      <w:pPr>
        <w:jc w:val="both"/>
        <w:rPr>
          <w:b/>
          <w:sz w:val="22"/>
          <w:szCs w:val="22"/>
        </w:rPr>
      </w:pPr>
      <w:r w:rsidRPr="007D7758">
        <w:rPr>
          <w:b/>
          <w:sz w:val="22"/>
          <w:szCs w:val="22"/>
        </w:rPr>
        <w:t xml:space="preserve">Art. 2 – Durata della convenzione </w:t>
      </w:r>
    </w:p>
    <w:p w14:paraId="27D17398" w14:textId="6AB9E4EC" w:rsidR="00A46450" w:rsidRPr="007D7758" w:rsidRDefault="00A46450" w:rsidP="00681818">
      <w:pPr>
        <w:jc w:val="both"/>
        <w:rPr>
          <w:sz w:val="22"/>
          <w:szCs w:val="22"/>
        </w:rPr>
      </w:pPr>
      <w:r w:rsidRPr="007D7758">
        <w:rPr>
          <w:sz w:val="22"/>
          <w:szCs w:val="22"/>
        </w:rPr>
        <w:t>La convenzione ha efficacia dalla data di sottoscrizione, sino al giorno di conclusione d</w:t>
      </w:r>
      <w:r w:rsidR="00DC4D7B">
        <w:rPr>
          <w:sz w:val="22"/>
          <w:szCs w:val="22"/>
        </w:rPr>
        <w:t>ello svolgimento delle attività.</w:t>
      </w:r>
    </w:p>
    <w:p w14:paraId="294C686F" w14:textId="77777777" w:rsidR="002F07F6" w:rsidRPr="007D7758" w:rsidRDefault="00A46450" w:rsidP="00681818">
      <w:pPr>
        <w:jc w:val="both"/>
        <w:rPr>
          <w:b/>
          <w:sz w:val="22"/>
          <w:szCs w:val="22"/>
        </w:rPr>
      </w:pPr>
      <w:r w:rsidRPr="007D7758">
        <w:rPr>
          <w:b/>
          <w:sz w:val="22"/>
          <w:szCs w:val="22"/>
        </w:rPr>
        <w:t>Art. 3 - Obblighi del soggetto</w:t>
      </w:r>
      <w:r w:rsidR="002F07F6" w:rsidRPr="007D7758">
        <w:rPr>
          <w:b/>
          <w:sz w:val="22"/>
          <w:szCs w:val="22"/>
        </w:rPr>
        <w:t xml:space="preserve"> gestore</w:t>
      </w:r>
    </w:p>
    <w:p w14:paraId="734F3879" w14:textId="77777777" w:rsidR="002F07F6" w:rsidRPr="007D7758" w:rsidRDefault="002F07F6" w:rsidP="00681818">
      <w:pPr>
        <w:jc w:val="both"/>
        <w:rPr>
          <w:sz w:val="22"/>
          <w:szCs w:val="22"/>
        </w:rPr>
      </w:pPr>
      <w:r w:rsidRPr="007D7758">
        <w:rPr>
          <w:sz w:val="22"/>
          <w:szCs w:val="22"/>
        </w:rPr>
        <w:t xml:space="preserve"> Il legale rappresentante dichiara</w:t>
      </w:r>
      <w:r w:rsidR="00A46450" w:rsidRPr="007D7758">
        <w:rPr>
          <w:sz w:val="22"/>
          <w:szCs w:val="22"/>
        </w:rPr>
        <w:t>:</w:t>
      </w:r>
    </w:p>
    <w:p w14:paraId="4136651B" w14:textId="08332375" w:rsidR="002F07F6" w:rsidRPr="007D7758" w:rsidRDefault="00A12E71" w:rsidP="00681818">
      <w:pPr>
        <w:pStyle w:val="Paragrafoelenco1"/>
        <w:numPr>
          <w:ilvl w:val="0"/>
          <w:numId w:val="16"/>
        </w:numPr>
        <w:jc w:val="both"/>
        <w:rPr>
          <w:sz w:val="22"/>
          <w:szCs w:val="22"/>
        </w:rPr>
      </w:pPr>
      <w:r w:rsidRPr="007D7758">
        <w:rPr>
          <w:sz w:val="22"/>
          <w:szCs w:val="22"/>
        </w:rPr>
        <w:t>di</w:t>
      </w:r>
      <w:r w:rsidR="00611F59" w:rsidRPr="007D7758">
        <w:rPr>
          <w:sz w:val="22"/>
          <w:szCs w:val="22"/>
        </w:rPr>
        <w:t xml:space="preserve"> essere disponibile a espletare il servizio di Taxi Sociale, da attuare in favore di soggetti fragili, residenti nel comune di Bitetto</w:t>
      </w:r>
      <w:r w:rsidRPr="007D7758">
        <w:rPr>
          <w:sz w:val="22"/>
          <w:szCs w:val="22"/>
        </w:rPr>
        <w:t>, secondo le modalità meglio specificate nel rel</w:t>
      </w:r>
      <w:r w:rsidR="00611F59" w:rsidRPr="007D7758">
        <w:rPr>
          <w:sz w:val="22"/>
          <w:szCs w:val="22"/>
        </w:rPr>
        <w:t>ativo avviso pubblico presente</w:t>
      </w:r>
      <w:r w:rsidRPr="007D7758">
        <w:rPr>
          <w:sz w:val="22"/>
          <w:szCs w:val="22"/>
        </w:rPr>
        <w:t xml:space="preserve"> sul sito del Comune di Bitetto, al quale si rimanda ad </w:t>
      </w:r>
      <w:proofErr w:type="spellStart"/>
      <w:r w:rsidRPr="007D7758">
        <w:rPr>
          <w:sz w:val="22"/>
          <w:szCs w:val="22"/>
        </w:rPr>
        <w:t>relationem</w:t>
      </w:r>
      <w:proofErr w:type="spellEnd"/>
      <w:r w:rsidRPr="007D7758">
        <w:rPr>
          <w:sz w:val="22"/>
          <w:szCs w:val="22"/>
        </w:rPr>
        <w:t xml:space="preserve"> per l'intero contenuto. </w:t>
      </w:r>
    </w:p>
    <w:p w14:paraId="5ED18D0E" w14:textId="77777777" w:rsidR="002F07F6" w:rsidRPr="007D7758" w:rsidRDefault="002F07F6" w:rsidP="00681818">
      <w:pPr>
        <w:pStyle w:val="Paragrafoelenco"/>
        <w:numPr>
          <w:ilvl w:val="0"/>
          <w:numId w:val="16"/>
        </w:numPr>
        <w:jc w:val="both"/>
        <w:rPr>
          <w:sz w:val="22"/>
          <w:szCs w:val="22"/>
        </w:rPr>
      </w:pPr>
      <w:r w:rsidRPr="007D7758">
        <w:rPr>
          <w:sz w:val="22"/>
          <w:szCs w:val="22"/>
        </w:rPr>
        <w:t>di rendersi disponibile a controlli da parte del Comune, anche ai fini del monitoraggio, della valutazione del controllo della qualità dell’intervento;</w:t>
      </w:r>
      <w:r w:rsidR="00A46450" w:rsidRPr="007D7758">
        <w:rPr>
          <w:sz w:val="22"/>
          <w:szCs w:val="22"/>
        </w:rPr>
        <w:t xml:space="preserve"> </w:t>
      </w:r>
    </w:p>
    <w:p w14:paraId="460969A4" w14:textId="64C273A0" w:rsidR="006F019A" w:rsidRPr="00924693" w:rsidRDefault="006F019A" w:rsidP="00681818">
      <w:pPr>
        <w:pStyle w:val="Paragrafoelenco"/>
        <w:numPr>
          <w:ilvl w:val="0"/>
          <w:numId w:val="16"/>
        </w:numPr>
        <w:jc w:val="both"/>
        <w:rPr>
          <w:sz w:val="22"/>
          <w:szCs w:val="22"/>
        </w:rPr>
      </w:pPr>
      <w:r w:rsidRPr="00924693">
        <w:rPr>
          <w:sz w:val="22"/>
          <w:szCs w:val="22"/>
        </w:rPr>
        <w:t xml:space="preserve">di presentare </w:t>
      </w:r>
      <w:r w:rsidR="00304789" w:rsidRPr="00304789">
        <w:rPr>
          <w:sz w:val="22"/>
          <w:szCs w:val="22"/>
        </w:rPr>
        <w:t>bimestralmente</w:t>
      </w:r>
      <w:r w:rsidRPr="00304789">
        <w:rPr>
          <w:sz w:val="22"/>
          <w:szCs w:val="22"/>
        </w:rPr>
        <w:t xml:space="preserve"> all’Ufficio</w:t>
      </w:r>
      <w:r w:rsidRPr="00924693">
        <w:rPr>
          <w:sz w:val="22"/>
          <w:szCs w:val="22"/>
        </w:rPr>
        <w:t xml:space="preserve"> Servizi Sociali:</w:t>
      </w:r>
    </w:p>
    <w:p w14:paraId="72268BAC" w14:textId="77777777" w:rsidR="006F019A" w:rsidRPr="00924693" w:rsidRDefault="006F019A" w:rsidP="00681818">
      <w:pPr>
        <w:pStyle w:val="Paragrafoelenco"/>
        <w:widowControl/>
        <w:numPr>
          <w:ilvl w:val="0"/>
          <w:numId w:val="21"/>
        </w:numPr>
        <w:adjustRightInd w:val="0"/>
        <w:ind w:firstLine="219"/>
        <w:jc w:val="both"/>
        <w:rPr>
          <w:sz w:val="22"/>
          <w:szCs w:val="22"/>
        </w:rPr>
      </w:pPr>
      <w:r w:rsidRPr="00924693">
        <w:rPr>
          <w:sz w:val="22"/>
          <w:szCs w:val="22"/>
        </w:rPr>
        <w:t xml:space="preserve">report sulle attività svolte; </w:t>
      </w:r>
    </w:p>
    <w:p w14:paraId="4BC9302F" w14:textId="75F2473E" w:rsidR="006F019A" w:rsidRPr="00924693" w:rsidRDefault="006F019A" w:rsidP="00681818">
      <w:pPr>
        <w:pStyle w:val="Paragrafoelenco"/>
        <w:widowControl/>
        <w:numPr>
          <w:ilvl w:val="0"/>
          <w:numId w:val="21"/>
        </w:numPr>
        <w:adjustRightInd w:val="0"/>
        <w:ind w:firstLine="219"/>
        <w:jc w:val="both"/>
        <w:rPr>
          <w:sz w:val="22"/>
          <w:szCs w:val="22"/>
        </w:rPr>
      </w:pPr>
      <w:r w:rsidRPr="00924693">
        <w:rPr>
          <w:sz w:val="22"/>
          <w:szCs w:val="22"/>
        </w:rPr>
        <w:t>registri di trasporto controfirmati dai beneficiari del servizio;</w:t>
      </w:r>
    </w:p>
    <w:p w14:paraId="004A47BB" w14:textId="77777777" w:rsidR="006F019A" w:rsidRPr="00924693" w:rsidRDefault="006F019A" w:rsidP="00681818">
      <w:pPr>
        <w:pStyle w:val="Paragrafoelenco"/>
        <w:widowControl/>
        <w:numPr>
          <w:ilvl w:val="0"/>
          <w:numId w:val="21"/>
        </w:numPr>
        <w:adjustRightInd w:val="0"/>
        <w:ind w:firstLine="219"/>
        <w:jc w:val="both"/>
        <w:rPr>
          <w:sz w:val="22"/>
          <w:szCs w:val="22"/>
        </w:rPr>
      </w:pPr>
      <w:r w:rsidRPr="00924693">
        <w:rPr>
          <w:sz w:val="22"/>
          <w:szCs w:val="22"/>
        </w:rPr>
        <w:t>copia delle fatture emesse per la quota di compartecipazione dei beneficiari.</w:t>
      </w:r>
    </w:p>
    <w:p w14:paraId="6AA4016B" w14:textId="77777777" w:rsidR="006F019A" w:rsidRPr="007D7758" w:rsidRDefault="006F019A" w:rsidP="00681818">
      <w:pPr>
        <w:pStyle w:val="Paragrafoelenco"/>
        <w:widowControl/>
        <w:adjustRightInd w:val="0"/>
        <w:ind w:left="993"/>
        <w:jc w:val="both"/>
        <w:rPr>
          <w:color w:val="000000"/>
          <w:sz w:val="22"/>
          <w:szCs w:val="22"/>
          <w:highlight w:val="yellow"/>
        </w:rPr>
      </w:pPr>
    </w:p>
    <w:p w14:paraId="05417135" w14:textId="77777777" w:rsidR="002F07F6" w:rsidRPr="007D7758" w:rsidRDefault="00A46450" w:rsidP="00681818">
      <w:pPr>
        <w:jc w:val="both"/>
        <w:rPr>
          <w:b/>
          <w:sz w:val="22"/>
          <w:szCs w:val="22"/>
        </w:rPr>
      </w:pPr>
      <w:r w:rsidRPr="007D7758">
        <w:rPr>
          <w:b/>
          <w:sz w:val="22"/>
          <w:szCs w:val="22"/>
        </w:rPr>
        <w:t xml:space="preserve">Art. 4 – Obblighi del Comune </w:t>
      </w:r>
    </w:p>
    <w:p w14:paraId="3AA0C2E4" w14:textId="77777777" w:rsidR="002F07F6" w:rsidRDefault="00A46450" w:rsidP="00681818">
      <w:pPr>
        <w:pStyle w:val="Paragrafoelenco1"/>
        <w:ind w:left="360" w:hanging="360"/>
        <w:rPr>
          <w:sz w:val="22"/>
          <w:szCs w:val="22"/>
        </w:rPr>
      </w:pPr>
      <w:r w:rsidRPr="007D7758">
        <w:rPr>
          <w:sz w:val="22"/>
          <w:szCs w:val="22"/>
        </w:rPr>
        <w:t>Il Comune si impegna a:</w:t>
      </w:r>
    </w:p>
    <w:p w14:paraId="446166FD" w14:textId="5CEAF040" w:rsidR="002F07F6" w:rsidRPr="00681818" w:rsidRDefault="00A46450" w:rsidP="00681818">
      <w:pPr>
        <w:pStyle w:val="Paragrafoelenco1"/>
        <w:numPr>
          <w:ilvl w:val="0"/>
          <w:numId w:val="22"/>
        </w:numPr>
        <w:rPr>
          <w:sz w:val="22"/>
          <w:szCs w:val="22"/>
        </w:rPr>
      </w:pPr>
      <w:r w:rsidRPr="00681818">
        <w:rPr>
          <w:sz w:val="22"/>
          <w:szCs w:val="22"/>
        </w:rPr>
        <w:t xml:space="preserve">promuovere </w:t>
      </w:r>
      <w:r w:rsidR="006F019A" w:rsidRPr="00681818">
        <w:rPr>
          <w:sz w:val="22"/>
          <w:szCs w:val="22"/>
        </w:rPr>
        <w:t>l’avvio del servizio</w:t>
      </w:r>
      <w:r w:rsidRPr="00681818">
        <w:rPr>
          <w:sz w:val="22"/>
          <w:szCs w:val="22"/>
        </w:rPr>
        <w:t xml:space="preserve"> mediante la pubblicazione dell’elenco dei </w:t>
      </w:r>
      <w:r w:rsidR="002F07F6" w:rsidRPr="00681818">
        <w:rPr>
          <w:sz w:val="22"/>
          <w:szCs w:val="22"/>
        </w:rPr>
        <w:t xml:space="preserve">soggetti </w:t>
      </w:r>
      <w:r w:rsidRPr="00681818">
        <w:rPr>
          <w:sz w:val="22"/>
          <w:szCs w:val="22"/>
        </w:rPr>
        <w:t>convenzionati;</w:t>
      </w:r>
    </w:p>
    <w:p w14:paraId="3A8F8AB0" w14:textId="3C0FC175" w:rsidR="004C7F38" w:rsidRDefault="00A46450" w:rsidP="00681818">
      <w:pPr>
        <w:pStyle w:val="Paragrafoelenco1"/>
        <w:numPr>
          <w:ilvl w:val="0"/>
          <w:numId w:val="22"/>
        </w:numPr>
        <w:rPr>
          <w:sz w:val="22"/>
          <w:szCs w:val="22"/>
        </w:rPr>
      </w:pPr>
      <w:r w:rsidRPr="007D7758">
        <w:rPr>
          <w:sz w:val="22"/>
          <w:szCs w:val="22"/>
        </w:rPr>
        <w:t>effettuare periodici controlli al fine di verificare la correttezza delle procedure e la veridicità di quanto dichiarato anche in sede di presentazione della manifestazione di interesse;</w:t>
      </w:r>
    </w:p>
    <w:p w14:paraId="6BD0355A" w14:textId="0AB62DDD" w:rsidR="00304789" w:rsidRDefault="00304789" w:rsidP="00681818">
      <w:pPr>
        <w:pStyle w:val="Paragrafoelenco1"/>
        <w:numPr>
          <w:ilvl w:val="0"/>
          <w:numId w:val="22"/>
        </w:numPr>
        <w:rPr>
          <w:sz w:val="22"/>
          <w:szCs w:val="22"/>
        </w:rPr>
      </w:pPr>
      <w:r>
        <w:rPr>
          <w:sz w:val="22"/>
          <w:szCs w:val="22"/>
        </w:rPr>
        <w:t>provvedere alla liquidazione delle somme spettanti</w:t>
      </w:r>
    </w:p>
    <w:p w14:paraId="1D6D9C87" w14:textId="77777777" w:rsidR="006F019A" w:rsidRPr="007D7758" w:rsidRDefault="006F019A" w:rsidP="00681818">
      <w:pPr>
        <w:pStyle w:val="Paragrafoelenco1"/>
        <w:ind w:left="709"/>
        <w:jc w:val="both"/>
        <w:rPr>
          <w:sz w:val="22"/>
          <w:szCs w:val="22"/>
        </w:rPr>
      </w:pPr>
    </w:p>
    <w:p w14:paraId="69A336E0" w14:textId="77777777" w:rsidR="004C7F38" w:rsidRPr="007D7758" w:rsidRDefault="00A46450" w:rsidP="00681818">
      <w:pPr>
        <w:pStyle w:val="Paragrafoelenco1"/>
        <w:ind w:left="0"/>
        <w:rPr>
          <w:b/>
          <w:sz w:val="22"/>
          <w:szCs w:val="22"/>
        </w:rPr>
      </w:pPr>
      <w:r w:rsidRPr="007D7758">
        <w:rPr>
          <w:b/>
          <w:sz w:val="22"/>
          <w:szCs w:val="22"/>
        </w:rPr>
        <w:t xml:space="preserve">Art. 5 – Rapporti tra Comune e </w:t>
      </w:r>
      <w:r w:rsidR="004C7F38" w:rsidRPr="007D7758">
        <w:rPr>
          <w:b/>
          <w:sz w:val="22"/>
          <w:szCs w:val="22"/>
        </w:rPr>
        <w:t xml:space="preserve">soggetto gestore </w:t>
      </w:r>
    </w:p>
    <w:p w14:paraId="357D2623" w14:textId="04F8F18F" w:rsidR="004C7F38" w:rsidRPr="007D7758" w:rsidRDefault="00A46450" w:rsidP="00681818">
      <w:pPr>
        <w:pStyle w:val="Paragrafoelenco1"/>
        <w:ind w:left="0"/>
        <w:jc w:val="both"/>
        <w:rPr>
          <w:sz w:val="22"/>
          <w:szCs w:val="22"/>
        </w:rPr>
      </w:pPr>
      <w:r w:rsidRPr="007D7758">
        <w:rPr>
          <w:sz w:val="22"/>
          <w:szCs w:val="22"/>
        </w:rPr>
        <w:t>Il legale rappresentante</w:t>
      </w:r>
      <w:r w:rsidR="00030F4A" w:rsidRPr="007D7758">
        <w:rPr>
          <w:sz w:val="22"/>
          <w:szCs w:val="22"/>
        </w:rPr>
        <w:t xml:space="preserve"> del soggetto gestore</w:t>
      </w:r>
      <w:r w:rsidRPr="007D7758">
        <w:rPr>
          <w:sz w:val="22"/>
          <w:szCs w:val="22"/>
        </w:rPr>
        <w:t xml:space="preserve"> è il responsabile</w:t>
      </w:r>
      <w:r w:rsidR="006F019A" w:rsidRPr="007D7758">
        <w:rPr>
          <w:sz w:val="22"/>
          <w:szCs w:val="22"/>
        </w:rPr>
        <w:t xml:space="preserve"> del corretto svolgimento delle prestazioni connesse al servizio di Taxi Sociale.</w:t>
      </w:r>
      <w:r w:rsidRPr="007D7758">
        <w:rPr>
          <w:sz w:val="22"/>
          <w:szCs w:val="22"/>
        </w:rPr>
        <w:t xml:space="preserve"> </w:t>
      </w:r>
    </w:p>
    <w:p w14:paraId="1D2CE2BC" w14:textId="1A3A8C9C" w:rsidR="004C7F38" w:rsidRPr="007D7758" w:rsidRDefault="00A46450" w:rsidP="00681818">
      <w:pPr>
        <w:pStyle w:val="Paragrafoelenco1"/>
        <w:ind w:left="0"/>
        <w:jc w:val="both"/>
        <w:rPr>
          <w:sz w:val="22"/>
          <w:szCs w:val="22"/>
        </w:rPr>
      </w:pPr>
      <w:r w:rsidRPr="007D7758">
        <w:rPr>
          <w:sz w:val="22"/>
          <w:szCs w:val="22"/>
        </w:rPr>
        <w:t>Ogni responsabilità per danni che, in relazione all’espletamento delle attività o per cause ad esse connesse, derivino a persone o cose, senza riserve ed eccezioni, è a totale carico del legale rappresentante</w:t>
      </w:r>
      <w:r w:rsidR="00304789">
        <w:rPr>
          <w:sz w:val="22"/>
          <w:szCs w:val="22"/>
        </w:rPr>
        <w:t xml:space="preserve"> dell’Ente Gestore</w:t>
      </w:r>
      <w:r w:rsidRPr="007D7758">
        <w:rPr>
          <w:sz w:val="22"/>
          <w:szCs w:val="22"/>
        </w:rPr>
        <w:t xml:space="preserve">. </w:t>
      </w:r>
    </w:p>
    <w:p w14:paraId="5E030DDA" w14:textId="77777777" w:rsidR="004C7F38" w:rsidRPr="007D7758" w:rsidRDefault="00A46450" w:rsidP="00681818">
      <w:pPr>
        <w:pStyle w:val="Paragrafoelenco1"/>
        <w:ind w:left="0"/>
        <w:jc w:val="both"/>
        <w:rPr>
          <w:sz w:val="22"/>
          <w:szCs w:val="22"/>
        </w:rPr>
      </w:pPr>
      <w:r w:rsidRPr="007D7758">
        <w:rPr>
          <w:sz w:val="22"/>
          <w:szCs w:val="22"/>
        </w:rPr>
        <w:t xml:space="preserve">Il Comune sarà pertanto sollevato da qualsiasi responsabilità che dovesse eventualmente derivare nell’espletamento delle attività per danni, infortuni, incidenti o simili, causati a cose e/o a terzi. </w:t>
      </w:r>
    </w:p>
    <w:p w14:paraId="36374FF1" w14:textId="7F3BF739" w:rsidR="004C7F38" w:rsidRPr="007D7758" w:rsidRDefault="00A46450" w:rsidP="00681818">
      <w:pPr>
        <w:pStyle w:val="Paragrafoelenco1"/>
        <w:ind w:left="0"/>
        <w:jc w:val="both"/>
        <w:rPr>
          <w:sz w:val="22"/>
          <w:szCs w:val="22"/>
        </w:rPr>
      </w:pPr>
      <w:r w:rsidRPr="007D7758">
        <w:rPr>
          <w:sz w:val="22"/>
          <w:szCs w:val="22"/>
        </w:rPr>
        <w:t xml:space="preserve">Il legale rappresentante </w:t>
      </w:r>
      <w:r w:rsidR="00304789">
        <w:rPr>
          <w:sz w:val="22"/>
          <w:szCs w:val="22"/>
        </w:rPr>
        <w:t xml:space="preserve">dell’Ente gestore </w:t>
      </w:r>
      <w:r w:rsidRPr="007D7758">
        <w:rPr>
          <w:sz w:val="22"/>
          <w:szCs w:val="22"/>
        </w:rPr>
        <w:t xml:space="preserve">deve farsi carico, altresì, di ogni responsabilità civile e penale derivante da culpa in vigilando degli operatori nel rapporto con gli utenti. </w:t>
      </w:r>
    </w:p>
    <w:p w14:paraId="2F625A3E" w14:textId="77777777" w:rsidR="008821E3" w:rsidRPr="007D7758" w:rsidRDefault="008821E3" w:rsidP="00681818">
      <w:pPr>
        <w:pStyle w:val="Paragrafoelenco1"/>
        <w:ind w:left="0"/>
        <w:rPr>
          <w:b/>
          <w:sz w:val="22"/>
          <w:szCs w:val="22"/>
        </w:rPr>
      </w:pPr>
    </w:p>
    <w:p w14:paraId="6B2CBB3C" w14:textId="77777777" w:rsidR="004C7F38" w:rsidRPr="007D7758" w:rsidRDefault="00A46450" w:rsidP="00681818">
      <w:pPr>
        <w:pStyle w:val="Paragrafoelenco1"/>
        <w:ind w:left="0"/>
        <w:rPr>
          <w:b/>
          <w:sz w:val="22"/>
          <w:szCs w:val="22"/>
        </w:rPr>
      </w:pPr>
      <w:r w:rsidRPr="007D7758">
        <w:rPr>
          <w:b/>
          <w:sz w:val="22"/>
          <w:szCs w:val="22"/>
        </w:rPr>
        <w:t xml:space="preserve">Art. 6 - Copertura assicurativa </w:t>
      </w:r>
    </w:p>
    <w:p w14:paraId="2E17EE46" w14:textId="3781928A" w:rsidR="004C7F38" w:rsidRPr="007D7758" w:rsidRDefault="00A46450" w:rsidP="00681818">
      <w:pPr>
        <w:pStyle w:val="Paragrafoelenco1"/>
        <w:ind w:left="0"/>
        <w:jc w:val="both"/>
        <w:rPr>
          <w:sz w:val="22"/>
          <w:szCs w:val="22"/>
        </w:rPr>
      </w:pPr>
      <w:r w:rsidRPr="007D7758">
        <w:rPr>
          <w:sz w:val="22"/>
          <w:szCs w:val="22"/>
        </w:rPr>
        <w:t>Tutti gli obblighi e gli oneri assicurativi, antinfortunistici, assistenziali e previdenziali relativi al personale impiegato sono a totale carico del legale rappresentante</w:t>
      </w:r>
      <w:r w:rsidR="004F2A13" w:rsidRPr="007D7758">
        <w:rPr>
          <w:sz w:val="22"/>
          <w:szCs w:val="22"/>
        </w:rPr>
        <w:t xml:space="preserve"> dell’ENTE GESTORE</w:t>
      </w:r>
      <w:r w:rsidRPr="007D7758">
        <w:rPr>
          <w:sz w:val="22"/>
          <w:szCs w:val="22"/>
        </w:rPr>
        <w:t xml:space="preserve"> che ne è il solo responsabile. L’operatività o meno delle coperture assicurative non esonera quest’ultimo dalle responsabilità di qualunque genere su di esso incombenti, né dal rispondere di quanto non coperto – in tutto o in parte – dall’ assicurazione anzidetta. </w:t>
      </w:r>
    </w:p>
    <w:p w14:paraId="671CC879" w14:textId="13A64A71" w:rsidR="004C7F38" w:rsidRPr="007D7758" w:rsidRDefault="00A46450" w:rsidP="00681818">
      <w:pPr>
        <w:pStyle w:val="Paragrafoelenco1"/>
        <w:ind w:left="0"/>
        <w:jc w:val="both"/>
        <w:rPr>
          <w:sz w:val="22"/>
          <w:szCs w:val="22"/>
        </w:rPr>
      </w:pPr>
      <w:r w:rsidRPr="007D7758">
        <w:rPr>
          <w:sz w:val="22"/>
          <w:szCs w:val="22"/>
        </w:rPr>
        <w:lastRenderedPageBreak/>
        <w:t>L’Amministrazione</w:t>
      </w:r>
      <w:r w:rsidR="004F2A13" w:rsidRPr="007D7758">
        <w:rPr>
          <w:sz w:val="22"/>
          <w:szCs w:val="22"/>
        </w:rPr>
        <w:t xml:space="preserve"> comunale</w:t>
      </w:r>
      <w:r w:rsidRPr="007D7758">
        <w:rPr>
          <w:sz w:val="22"/>
          <w:szCs w:val="22"/>
        </w:rPr>
        <w:t xml:space="preserve"> sarà in ogni caso tenuta indenne da danni eventualmente non coperti in tutto o in parte dalle coperture assicurative stipulate dal legale rappresentante </w:t>
      </w:r>
      <w:r w:rsidR="00304789">
        <w:rPr>
          <w:sz w:val="22"/>
          <w:szCs w:val="22"/>
        </w:rPr>
        <w:t>dell’Ente gestore</w:t>
      </w:r>
    </w:p>
    <w:p w14:paraId="5643AA04" w14:textId="77777777" w:rsidR="004C7F38" w:rsidRPr="007D7758" w:rsidRDefault="004C7F38" w:rsidP="00681818">
      <w:pPr>
        <w:pStyle w:val="Paragrafoelenco1"/>
        <w:ind w:left="0"/>
        <w:jc w:val="both"/>
        <w:rPr>
          <w:b/>
          <w:sz w:val="22"/>
          <w:szCs w:val="22"/>
        </w:rPr>
      </w:pPr>
    </w:p>
    <w:p w14:paraId="7CDE300B" w14:textId="7ED1F9A0" w:rsidR="004C7F38" w:rsidRPr="007D7758" w:rsidRDefault="00A46450" w:rsidP="00681818">
      <w:pPr>
        <w:pStyle w:val="Paragrafoelenco1"/>
        <w:ind w:left="0"/>
        <w:rPr>
          <w:b/>
          <w:sz w:val="22"/>
          <w:szCs w:val="22"/>
        </w:rPr>
      </w:pPr>
      <w:r w:rsidRPr="007D7758">
        <w:rPr>
          <w:b/>
          <w:sz w:val="22"/>
          <w:szCs w:val="22"/>
        </w:rPr>
        <w:t xml:space="preserve">Art. 7 – Pagamento </w:t>
      </w:r>
    </w:p>
    <w:p w14:paraId="72E618F8" w14:textId="73345F50" w:rsidR="004C7F38" w:rsidRPr="007D7758" w:rsidRDefault="00406F3D" w:rsidP="00681818">
      <w:pPr>
        <w:pStyle w:val="Paragrafoelenco1"/>
        <w:ind w:left="0"/>
        <w:jc w:val="both"/>
        <w:rPr>
          <w:sz w:val="22"/>
          <w:szCs w:val="22"/>
        </w:rPr>
      </w:pPr>
      <w:r w:rsidRPr="007D7758">
        <w:rPr>
          <w:sz w:val="22"/>
          <w:szCs w:val="22"/>
        </w:rPr>
        <w:t>Al</w:t>
      </w:r>
      <w:r w:rsidR="004C7F38" w:rsidRPr="007D7758">
        <w:rPr>
          <w:sz w:val="22"/>
          <w:szCs w:val="22"/>
        </w:rPr>
        <w:t xml:space="preserve"> soggetto gestore aderente al</w:t>
      </w:r>
      <w:r w:rsidRPr="007D7758">
        <w:rPr>
          <w:sz w:val="22"/>
          <w:szCs w:val="22"/>
        </w:rPr>
        <w:t xml:space="preserve">l’iniziativa verrà riconosciuto un corrispettivo variabile in base alla fascia chilometrica, così come previsto </w:t>
      </w:r>
      <w:r w:rsidRPr="00E90BA6">
        <w:rPr>
          <w:sz w:val="22"/>
          <w:szCs w:val="22"/>
        </w:rPr>
        <w:t>dalla delibera di G.C</w:t>
      </w:r>
      <w:r w:rsidR="00E90BA6">
        <w:rPr>
          <w:sz w:val="22"/>
          <w:szCs w:val="22"/>
        </w:rPr>
        <w:t xml:space="preserve"> n. 120 del 17/10/2024</w:t>
      </w:r>
      <w:r w:rsidRPr="007D7758">
        <w:rPr>
          <w:sz w:val="22"/>
          <w:szCs w:val="22"/>
        </w:rPr>
        <w:t xml:space="preserve"> e </w:t>
      </w:r>
      <w:r w:rsidR="004C7F38" w:rsidRPr="007D7758">
        <w:rPr>
          <w:sz w:val="22"/>
          <w:szCs w:val="22"/>
        </w:rPr>
        <w:t>nel rispetto del</w:t>
      </w:r>
      <w:r w:rsidR="00A46450" w:rsidRPr="007D7758">
        <w:rPr>
          <w:sz w:val="22"/>
          <w:szCs w:val="22"/>
        </w:rPr>
        <w:t xml:space="preserve">le disposizioni in materia di tracciabilità dei flussi finanziari di cui alla L. n. 136/2010 </w:t>
      </w:r>
      <w:proofErr w:type="spellStart"/>
      <w:r w:rsidR="00A46450" w:rsidRPr="007D7758">
        <w:rPr>
          <w:sz w:val="22"/>
          <w:szCs w:val="22"/>
        </w:rPr>
        <w:t>s.m.i.</w:t>
      </w:r>
      <w:proofErr w:type="spellEnd"/>
      <w:r w:rsidR="00A46450" w:rsidRPr="007D7758">
        <w:rPr>
          <w:sz w:val="22"/>
          <w:szCs w:val="22"/>
        </w:rPr>
        <w:t xml:space="preserve"> </w:t>
      </w:r>
    </w:p>
    <w:p w14:paraId="0058CF6B" w14:textId="1BB04194" w:rsidR="004C7F38" w:rsidRPr="007D7758" w:rsidRDefault="00A46450" w:rsidP="00681818">
      <w:pPr>
        <w:pStyle w:val="Paragrafoelenco1"/>
        <w:ind w:left="0"/>
        <w:jc w:val="both"/>
        <w:rPr>
          <w:sz w:val="22"/>
          <w:szCs w:val="22"/>
        </w:rPr>
      </w:pPr>
      <w:r w:rsidRPr="007D7758">
        <w:rPr>
          <w:sz w:val="22"/>
          <w:szCs w:val="22"/>
        </w:rPr>
        <w:t xml:space="preserve">Il </w:t>
      </w:r>
      <w:r w:rsidR="00406F3D" w:rsidRPr="007D7758">
        <w:rPr>
          <w:sz w:val="22"/>
          <w:szCs w:val="22"/>
        </w:rPr>
        <w:t>pagamento</w:t>
      </w:r>
      <w:r w:rsidRPr="007D7758">
        <w:rPr>
          <w:sz w:val="22"/>
          <w:szCs w:val="22"/>
        </w:rPr>
        <w:t xml:space="preserve"> non verrà corrisposto: </w:t>
      </w:r>
    </w:p>
    <w:p w14:paraId="6A19EFF2" w14:textId="02FB442E" w:rsidR="004C7F38" w:rsidRDefault="00A46450" w:rsidP="00681818">
      <w:pPr>
        <w:pStyle w:val="Paragrafoelenco1"/>
        <w:ind w:left="0"/>
        <w:jc w:val="both"/>
        <w:rPr>
          <w:sz w:val="22"/>
          <w:szCs w:val="22"/>
        </w:rPr>
      </w:pPr>
      <w:r w:rsidRPr="007D7758">
        <w:rPr>
          <w:sz w:val="22"/>
          <w:szCs w:val="22"/>
        </w:rPr>
        <w:t xml:space="preserve">- in caso di dichiarazioni mendaci da parte del legale rappresentante </w:t>
      </w:r>
      <w:r w:rsidR="004C7F38" w:rsidRPr="007D7758">
        <w:rPr>
          <w:sz w:val="22"/>
          <w:szCs w:val="22"/>
        </w:rPr>
        <w:t>del soggetto attuatore</w:t>
      </w:r>
      <w:r w:rsidR="004F2A13" w:rsidRPr="007D7758">
        <w:rPr>
          <w:sz w:val="22"/>
          <w:szCs w:val="22"/>
        </w:rPr>
        <w:t>,</w:t>
      </w:r>
    </w:p>
    <w:p w14:paraId="570F1BF2" w14:textId="6106530A" w:rsidR="00304789" w:rsidRPr="007D7758" w:rsidRDefault="00304789" w:rsidP="00681818">
      <w:pPr>
        <w:pStyle w:val="Paragrafoelenco1"/>
        <w:ind w:left="0"/>
        <w:jc w:val="both"/>
        <w:rPr>
          <w:sz w:val="22"/>
          <w:szCs w:val="22"/>
        </w:rPr>
      </w:pPr>
      <w:r>
        <w:rPr>
          <w:sz w:val="22"/>
          <w:szCs w:val="22"/>
        </w:rPr>
        <w:t>- nel caso di mancata prestazione</w:t>
      </w:r>
      <w:r>
        <w:rPr>
          <w:sz w:val="22"/>
          <w:szCs w:val="22"/>
        </w:rPr>
        <w:t>;</w:t>
      </w:r>
    </w:p>
    <w:p w14:paraId="2CB4267F" w14:textId="566A97E5" w:rsidR="00304789" w:rsidRDefault="00A46450" w:rsidP="00681818">
      <w:pPr>
        <w:pStyle w:val="Paragrafoelenco1"/>
        <w:ind w:left="0"/>
        <w:jc w:val="both"/>
        <w:rPr>
          <w:sz w:val="22"/>
          <w:szCs w:val="22"/>
        </w:rPr>
      </w:pPr>
      <w:r w:rsidRPr="007D7758">
        <w:rPr>
          <w:sz w:val="22"/>
          <w:szCs w:val="22"/>
        </w:rPr>
        <w:t>- qualora nel corso dei controlli e delle attività di monitoraggio risulti il mancato rispetto d</w:t>
      </w:r>
      <w:r w:rsidR="004F2A13" w:rsidRPr="007D7758">
        <w:rPr>
          <w:sz w:val="22"/>
          <w:szCs w:val="22"/>
        </w:rPr>
        <w:t xml:space="preserve">i quanto previsto dall’Avviso </w:t>
      </w:r>
      <w:r w:rsidR="00406F3D" w:rsidRPr="007D7758">
        <w:rPr>
          <w:sz w:val="22"/>
          <w:szCs w:val="22"/>
        </w:rPr>
        <w:t>Pubblico</w:t>
      </w:r>
      <w:r w:rsidR="00304789">
        <w:rPr>
          <w:sz w:val="22"/>
          <w:szCs w:val="22"/>
        </w:rPr>
        <w:t>.</w:t>
      </w:r>
    </w:p>
    <w:p w14:paraId="0C808C45" w14:textId="77777777" w:rsidR="004C7F38" w:rsidRPr="007D7758" w:rsidRDefault="004C7F38" w:rsidP="00681818">
      <w:pPr>
        <w:pStyle w:val="Paragrafoelenco1"/>
        <w:ind w:left="0"/>
        <w:jc w:val="both"/>
        <w:rPr>
          <w:b/>
          <w:sz w:val="22"/>
          <w:szCs w:val="22"/>
        </w:rPr>
      </w:pPr>
    </w:p>
    <w:p w14:paraId="3A91D922" w14:textId="77777777" w:rsidR="004C7F38" w:rsidRPr="007D7758" w:rsidRDefault="00A46450" w:rsidP="00681818">
      <w:pPr>
        <w:pStyle w:val="Paragrafoelenco1"/>
        <w:ind w:left="0"/>
        <w:rPr>
          <w:b/>
          <w:sz w:val="22"/>
          <w:szCs w:val="22"/>
        </w:rPr>
      </w:pPr>
      <w:r w:rsidRPr="007D7758">
        <w:rPr>
          <w:b/>
          <w:sz w:val="22"/>
          <w:szCs w:val="22"/>
        </w:rPr>
        <w:t xml:space="preserve">Art. 8 - Divieto di cessione </w:t>
      </w:r>
    </w:p>
    <w:p w14:paraId="0843B8FA" w14:textId="21FC4D45" w:rsidR="004C7F38" w:rsidRPr="007D7758" w:rsidRDefault="00A46450" w:rsidP="00681818">
      <w:pPr>
        <w:pStyle w:val="Paragrafoelenco1"/>
        <w:ind w:left="0"/>
        <w:jc w:val="both"/>
        <w:rPr>
          <w:sz w:val="22"/>
          <w:szCs w:val="22"/>
        </w:rPr>
      </w:pPr>
      <w:r w:rsidRPr="007D7758">
        <w:rPr>
          <w:sz w:val="22"/>
          <w:szCs w:val="22"/>
        </w:rPr>
        <w:t>E' vietato al legale rappresentante</w:t>
      </w:r>
      <w:r w:rsidR="00030F4A" w:rsidRPr="007D7758">
        <w:rPr>
          <w:sz w:val="22"/>
          <w:szCs w:val="22"/>
        </w:rPr>
        <w:t xml:space="preserve"> del</w:t>
      </w:r>
      <w:r w:rsidRPr="007D7758">
        <w:rPr>
          <w:sz w:val="22"/>
          <w:szCs w:val="22"/>
        </w:rPr>
        <w:t xml:space="preserve"> </w:t>
      </w:r>
      <w:r w:rsidR="00030F4A" w:rsidRPr="007D7758">
        <w:rPr>
          <w:sz w:val="22"/>
          <w:szCs w:val="22"/>
        </w:rPr>
        <w:t>soggetto gestore</w:t>
      </w:r>
      <w:r w:rsidRPr="007D7758">
        <w:rPr>
          <w:sz w:val="22"/>
          <w:szCs w:val="22"/>
        </w:rPr>
        <w:t xml:space="preserve"> di cedere in tutto o in parte la realizzazione </w:t>
      </w:r>
      <w:r w:rsidR="00406F3D" w:rsidRPr="007D7758">
        <w:rPr>
          <w:sz w:val="22"/>
          <w:szCs w:val="22"/>
        </w:rPr>
        <w:t>del servizio</w:t>
      </w:r>
      <w:r w:rsidRPr="007D7758">
        <w:rPr>
          <w:sz w:val="22"/>
          <w:szCs w:val="22"/>
        </w:rPr>
        <w:t>, pena l'immediata revoca della presente convenzione.</w:t>
      </w:r>
    </w:p>
    <w:p w14:paraId="291C04FF" w14:textId="77777777" w:rsidR="004C7F38" w:rsidRPr="007D7758" w:rsidRDefault="004C7F38" w:rsidP="00681818">
      <w:pPr>
        <w:pStyle w:val="Paragrafoelenco1"/>
        <w:ind w:left="0"/>
        <w:rPr>
          <w:sz w:val="22"/>
          <w:szCs w:val="22"/>
        </w:rPr>
      </w:pPr>
    </w:p>
    <w:p w14:paraId="32F86AA0" w14:textId="77777777" w:rsidR="004C7F38" w:rsidRPr="007D7758" w:rsidRDefault="00A46450" w:rsidP="00681818">
      <w:pPr>
        <w:pStyle w:val="Paragrafoelenco1"/>
        <w:ind w:left="0"/>
        <w:rPr>
          <w:sz w:val="22"/>
          <w:szCs w:val="22"/>
        </w:rPr>
      </w:pPr>
      <w:r w:rsidRPr="007D7758">
        <w:rPr>
          <w:sz w:val="22"/>
          <w:szCs w:val="22"/>
        </w:rPr>
        <w:t xml:space="preserve"> </w:t>
      </w:r>
      <w:r w:rsidRPr="007D7758">
        <w:rPr>
          <w:b/>
          <w:sz w:val="22"/>
          <w:szCs w:val="22"/>
        </w:rPr>
        <w:t>Art. 9 - Revoca e decadenza</w:t>
      </w:r>
      <w:r w:rsidRPr="007D7758">
        <w:rPr>
          <w:sz w:val="22"/>
          <w:szCs w:val="22"/>
        </w:rPr>
        <w:t xml:space="preserve"> </w:t>
      </w:r>
    </w:p>
    <w:p w14:paraId="7F1F5A9B" w14:textId="77777777" w:rsidR="004C7F38" w:rsidRPr="007D7758" w:rsidRDefault="00A46450" w:rsidP="00681818">
      <w:pPr>
        <w:pStyle w:val="Paragrafoelenco1"/>
        <w:ind w:left="0"/>
        <w:jc w:val="both"/>
        <w:rPr>
          <w:sz w:val="22"/>
          <w:szCs w:val="22"/>
        </w:rPr>
      </w:pPr>
      <w:r w:rsidRPr="007D7758">
        <w:rPr>
          <w:sz w:val="22"/>
          <w:szCs w:val="22"/>
        </w:rPr>
        <w:t xml:space="preserve">Il Comune di </w:t>
      </w:r>
      <w:r w:rsidR="004C7F38" w:rsidRPr="007D7758">
        <w:rPr>
          <w:sz w:val="22"/>
          <w:szCs w:val="22"/>
        </w:rPr>
        <w:t>Bitetto</w:t>
      </w:r>
      <w:r w:rsidRPr="007D7758">
        <w:rPr>
          <w:sz w:val="22"/>
          <w:szCs w:val="22"/>
        </w:rPr>
        <w:t xml:space="preserve"> può revocare la presente convenzione in qualunque momento e senza necessità di congruo preavviso nei seguenti casi: </w:t>
      </w:r>
    </w:p>
    <w:p w14:paraId="70E3EE62" w14:textId="77777777" w:rsidR="004C7F38" w:rsidRPr="007D7758" w:rsidRDefault="00A46450" w:rsidP="00681818">
      <w:pPr>
        <w:pStyle w:val="Paragrafoelenco1"/>
        <w:ind w:left="0"/>
        <w:jc w:val="both"/>
        <w:rPr>
          <w:sz w:val="22"/>
          <w:szCs w:val="22"/>
        </w:rPr>
      </w:pPr>
      <w:r w:rsidRPr="007D7758">
        <w:rPr>
          <w:sz w:val="22"/>
          <w:szCs w:val="22"/>
        </w:rPr>
        <w:t xml:space="preserve">- per cause di forza maggiore; </w:t>
      </w:r>
    </w:p>
    <w:p w14:paraId="733D0C07" w14:textId="77777777" w:rsidR="004C7F38" w:rsidRPr="007D7758" w:rsidRDefault="00A46450" w:rsidP="00681818">
      <w:pPr>
        <w:pStyle w:val="Paragrafoelenco1"/>
        <w:ind w:left="0"/>
        <w:jc w:val="both"/>
        <w:rPr>
          <w:sz w:val="22"/>
          <w:szCs w:val="22"/>
        </w:rPr>
      </w:pPr>
      <w:r w:rsidRPr="007D7758">
        <w:rPr>
          <w:sz w:val="22"/>
          <w:szCs w:val="22"/>
        </w:rPr>
        <w:t xml:space="preserve">- per motivate esigenze di interesse pubblico. </w:t>
      </w:r>
    </w:p>
    <w:p w14:paraId="08034E13" w14:textId="59D7E336" w:rsidR="004C7F38" w:rsidRPr="007D7758" w:rsidRDefault="00A46450" w:rsidP="00681818">
      <w:pPr>
        <w:pStyle w:val="Paragrafoelenco1"/>
        <w:ind w:left="0"/>
        <w:jc w:val="both"/>
        <w:rPr>
          <w:sz w:val="22"/>
          <w:szCs w:val="22"/>
        </w:rPr>
      </w:pPr>
      <w:r w:rsidRPr="007D7758">
        <w:rPr>
          <w:sz w:val="22"/>
          <w:szCs w:val="22"/>
        </w:rPr>
        <w:t xml:space="preserve">In tali casi, il legale rappresentante del </w:t>
      </w:r>
      <w:r w:rsidR="004C7F38" w:rsidRPr="007D7758">
        <w:rPr>
          <w:sz w:val="22"/>
          <w:szCs w:val="22"/>
        </w:rPr>
        <w:t xml:space="preserve">soggetto </w:t>
      </w:r>
      <w:r w:rsidR="00681818">
        <w:rPr>
          <w:sz w:val="22"/>
          <w:szCs w:val="22"/>
        </w:rPr>
        <w:t>gestore</w:t>
      </w:r>
      <w:r w:rsidR="004C7F38" w:rsidRPr="007D7758">
        <w:rPr>
          <w:sz w:val="22"/>
          <w:szCs w:val="22"/>
        </w:rPr>
        <w:t xml:space="preserve"> </w:t>
      </w:r>
      <w:r w:rsidRPr="007D7758">
        <w:rPr>
          <w:sz w:val="22"/>
          <w:szCs w:val="22"/>
        </w:rPr>
        <w:t xml:space="preserve">non potrà pretendere alcun risarcimento a nessun titolo. </w:t>
      </w:r>
    </w:p>
    <w:p w14:paraId="01D6E72D" w14:textId="6F6DB99A" w:rsidR="004C7F38" w:rsidRPr="007D7758" w:rsidRDefault="00A46450" w:rsidP="00681818">
      <w:pPr>
        <w:pStyle w:val="Paragrafoelenco1"/>
        <w:ind w:left="0"/>
        <w:jc w:val="both"/>
        <w:rPr>
          <w:sz w:val="22"/>
          <w:szCs w:val="22"/>
        </w:rPr>
      </w:pPr>
      <w:r w:rsidRPr="007D7758">
        <w:rPr>
          <w:sz w:val="22"/>
          <w:szCs w:val="22"/>
        </w:rPr>
        <w:t>In caso di inosservanza grave, da parte del legale rappresentante</w:t>
      </w:r>
      <w:r w:rsidR="00030F4A" w:rsidRPr="007D7758">
        <w:rPr>
          <w:sz w:val="22"/>
          <w:szCs w:val="22"/>
        </w:rPr>
        <w:t xml:space="preserve"> del soggetto gestore</w:t>
      </w:r>
      <w:r w:rsidRPr="007D7758">
        <w:rPr>
          <w:sz w:val="22"/>
          <w:szCs w:val="22"/>
        </w:rPr>
        <w:t xml:space="preserve">, degli obblighi o condizioni previste dalla presente convenzione e delle prescrizioni </w:t>
      </w:r>
      <w:r w:rsidR="00845B10" w:rsidRPr="007D7758">
        <w:rPr>
          <w:sz w:val="22"/>
          <w:szCs w:val="22"/>
        </w:rPr>
        <w:t xml:space="preserve">ministeriali, </w:t>
      </w:r>
      <w:r w:rsidRPr="007D7758">
        <w:rPr>
          <w:sz w:val="22"/>
          <w:szCs w:val="22"/>
        </w:rPr>
        <w:t>nazionali e regionali in ordine all’attività svolta, l’ente può dichiarare l’immediata decadenza dalla convenzione, con consegu</w:t>
      </w:r>
      <w:r w:rsidR="004C7F38" w:rsidRPr="007D7758">
        <w:rPr>
          <w:sz w:val="22"/>
          <w:szCs w:val="22"/>
        </w:rPr>
        <w:t xml:space="preserve">ente cancellazione dall’elenco, </w:t>
      </w:r>
      <w:r w:rsidRPr="007D7758">
        <w:rPr>
          <w:sz w:val="22"/>
          <w:szCs w:val="22"/>
        </w:rPr>
        <w:t xml:space="preserve">comunicandone i motivi a mezzo </w:t>
      </w:r>
      <w:proofErr w:type="spellStart"/>
      <w:r w:rsidRPr="007D7758">
        <w:rPr>
          <w:sz w:val="22"/>
          <w:szCs w:val="22"/>
        </w:rPr>
        <w:t>pec</w:t>
      </w:r>
      <w:proofErr w:type="spellEnd"/>
      <w:r w:rsidRPr="007D7758">
        <w:rPr>
          <w:sz w:val="22"/>
          <w:szCs w:val="22"/>
        </w:rPr>
        <w:t xml:space="preserve">, o tramite lettera raccomandata, senza altre formalità. </w:t>
      </w:r>
    </w:p>
    <w:p w14:paraId="2C6F6CA3" w14:textId="77777777" w:rsidR="003A2CD4" w:rsidRPr="007D7758" w:rsidRDefault="003A2CD4" w:rsidP="00681818">
      <w:pPr>
        <w:pStyle w:val="Paragrafoelenco1"/>
        <w:ind w:left="0"/>
        <w:rPr>
          <w:sz w:val="22"/>
          <w:szCs w:val="22"/>
        </w:rPr>
      </w:pPr>
    </w:p>
    <w:p w14:paraId="49A7610A" w14:textId="77777777" w:rsidR="003A2CD4" w:rsidRPr="007D7758" w:rsidRDefault="003A2CD4" w:rsidP="00681818">
      <w:pPr>
        <w:pStyle w:val="Paragrafoelenco1"/>
        <w:ind w:left="0"/>
        <w:rPr>
          <w:b/>
          <w:sz w:val="22"/>
          <w:szCs w:val="22"/>
        </w:rPr>
      </w:pPr>
      <w:r w:rsidRPr="007D7758">
        <w:rPr>
          <w:b/>
          <w:sz w:val="22"/>
          <w:szCs w:val="22"/>
        </w:rPr>
        <w:t>Art. 10 Clausole particolari</w:t>
      </w:r>
    </w:p>
    <w:p w14:paraId="7E92C0C3" w14:textId="0CBEE9B2" w:rsidR="00A21D42" w:rsidRPr="007D7758" w:rsidRDefault="003A2CD4" w:rsidP="00681818">
      <w:pPr>
        <w:jc w:val="both"/>
        <w:rPr>
          <w:sz w:val="22"/>
          <w:szCs w:val="22"/>
        </w:rPr>
      </w:pPr>
      <w:r w:rsidRPr="007D7758">
        <w:rPr>
          <w:sz w:val="22"/>
          <w:szCs w:val="22"/>
        </w:rPr>
        <w:t>La presente convenzione non vincola l’Amministrazione ad un rapporto di esclusività con un singolo soggetto convenzionato, pertanto il Comune si riserva la facoltà di stipulare contemporaneamente con altri soggetti privati presenti sul territorio, convenzioni aventi per oggetto lo stesso servizio, agli stessi patti e condizioni.</w:t>
      </w:r>
    </w:p>
    <w:p w14:paraId="13D72BDB" w14:textId="5F76348A" w:rsidR="004C7F38" w:rsidRPr="007D7758" w:rsidRDefault="00A46450" w:rsidP="00681818">
      <w:pPr>
        <w:pStyle w:val="Paragrafoelenco1"/>
        <w:ind w:left="0"/>
        <w:rPr>
          <w:b/>
          <w:sz w:val="22"/>
          <w:szCs w:val="22"/>
        </w:rPr>
      </w:pPr>
      <w:r w:rsidRPr="007D7758">
        <w:rPr>
          <w:b/>
          <w:sz w:val="22"/>
          <w:szCs w:val="22"/>
        </w:rPr>
        <w:t>Art. 1</w:t>
      </w:r>
      <w:r w:rsidR="003A2CD4" w:rsidRPr="007D7758">
        <w:rPr>
          <w:b/>
          <w:sz w:val="22"/>
          <w:szCs w:val="22"/>
        </w:rPr>
        <w:t>1</w:t>
      </w:r>
      <w:r w:rsidRPr="007D7758">
        <w:rPr>
          <w:b/>
          <w:sz w:val="22"/>
          <w:szCs w:val="22"/>
        </w:rPr>
        <w:t xml:space="preserve"> -Trattamento dei dati </w:t>
      </w:r>
    </w:p>
    <w:p w14:paraId="40BA2FB9" w14:textId="77777777" w:rsidR="00030F4A" w:rsidRPr="007D7758" w:rsidRDefault="00A46450" w:rsidP="00681818">
      <w:pPr>
        <w:pStyle w:val="Paragrafoelenco1"/>
        <w:ind w:left="0"/>
        <w:jc w:val="both"/>
        <w:rPr>
          <w:sz w:val="22"/>
          <w:szCs w:val="22"/>
        </w:rPr>
      </w:pPr>
      <w:r w:rsidRPr="007D7758">
        <w:rPr>
          <w:sz w:val="22"/>
          <w:szCs w:val="22"/>
        </w:rPr>
        <w:t xml:space="preserve">Il legale rappresentante del </w:t>
      </w:r>
      <w:r w:rsidR="004C7F38" w:rsidRPr="007D7758">
        <w:rPr>
          <w:sz w:val="22"/>
          <w:szCs w:val="22"/>
        </w:rPr>
        <w:t>soggetto privato</w:t>
      </w:r>
      <w:r w:rsidRPr="007D7758">
        <w:rPr>
          <w:sz w:val="22"/>
          <w:szCs w:val="22"/>
        </w:rPr>
        <w:t xml:space="preserve"> convenzionato mantiene la massima riservatezza su qualsiasi notizia, dato, documento o informazione di cui venga a conoscenza in adempimento delle attività espletate. </w:t>
      </w:r>
    </w:p>
    <w:p w14:paraId="41C5AAC4" w14:textId="504CF652" w:rsidR="003A2CD4" w:rsidRPr="007D7758" w:rsidRDefault="004C7F38" w:rsidP="00681818">
      <w:pPr>
        <w:pStyle w:val="Paragrafoelenco1"/>
        <w:ind w:left="0"/>
        <w:jc w:val="both"/>
        <w:rPr>
          <w:sz w:val="22"/>
          <w:szCs w:val="22"/>
        </w:rPr>
      </w:pPr>
      <w:r w:rsidRPr="007D7758">
        <w:rPr>
          <w:sz w:val="22"/>
          <w:szCs w:val="22"/>
        </w:rPr>
        <w:t>E’ altresì responsabile del trattamento dei dati relativi agli utenti che</w:t>
      </w:r>
      <w:r w:rsidR="003A2CD4" w:rsidRPr="007D7758">
        <w:rPr>
          <w:sz w:val="22"/>
          <w:szCs w:val="22"/>
        </w:rPr>
        <w:t xml:space="preserve"> il medesimo è tenuto ad acquisire</w:t>
      </w:r>
      <w:r w:rsidRPr="007D7758">
        <w:rPr>
          <w:sz w:val="22"/>
          <w:szCs w:val="22"/>
        </w:rPr>
        <w:t>, in ragione dello svolgimento delle attività,</w:t>
      </w:r>
      <w:r w:rsidR="003A2CD4" w:rsidRPr="007D7758">
        <w:rPr>
          <w:sz w:val="22"/>
          <w:szCs w:val="22"/>
        </w:rPr>
        <w:t xml:space="preserve"> </w:t>
      </w:r>
      <w:r w:rsidR="00A46450" w:rsidRPr="007D7758">
        <w:rPr>
          <w:sz w:val="22"/>
          <w:szCs w:val="22"/>
        </w:rPr>
        <w:t>ai sensi del Regolamento UE 679/2016 (GDPR)</w:t>
      </w:r>
      <w:r w:rsidR="00845B10" w:rsidRPr="007D7758">
        <w:rPr>
          <w:sz w:val="22"/>
          <w:szCs w:val="22"/>
        </w:rPr>
        <w:t>.</w:t>
      </w:r>
      <w:r w:rsidR="00A46450" w:rsidRPr="007D7758">
        <w:rPr>
          <w:sz w:val="22"/>
          <w:szCs w:val="22"/>
        </w:rPr>
        <w:t xml:space="preserve"> </w:t>
      </w:r>
    </w:p>
    <w:p w14:paraId="573503E2" w14:textId="77777777" w:rsidR="003A2CD4" w:rsidRPr="007D7758" w:rsidRDefault="003A2CD4" w:rsidP="00681818">
      <w:pPr>
        <w:pStyle w:val="Paragrafoelenco1"/>
        <w:ind w:left="0"/>
        <w:jc w:val="both"/>
        <w:rPr>
          <w:sz w:val="22"/>
          <w:szCs w:val="22"/>
        </w:rPr>
      </w:pPr>
    </w:p>
    <w:p w14:paraId="27E2D769" w14:textId="77777777" w:rsidR="003A2CD4" w:rsidRPr="007D7758" w:rsidRDefault="00A46450" w:rsidP="00681818">
      <w:pPr>
        <w:pStyle w:val="Paragrafoelenco1"/>
        <w:ind w:left="0"/>
        <w:jc w:val="both"/>
        <w:rPr>
          <w:b/>
          <w:sz w:val="22"/>
          <w:szCs w:val="22"/>
        </w:rPr>
      </w:pPr>
      <w:r w:rsidRPr="007D7758">
        <w:rPr>
          <w:b/>
          <w:sz w:val="22"/>
          <w:szCs w:val="22"/>
        </w:rPr>
        <w:t>Art. 1</w:t>
      </w:r>
      <w:r w:rsidR="003A2CD4" w:rsidRPr="007D7758">
        <w:rPr>
          <w:b/>
          <w:sz w:val="22"/>
          <w:szCs w:val="22"/>
        </w:rPr>
        <w:t>2</w:t>
      </w:r>
      <w:r w:rsidRPr="007D7758">
        <w:rPr>
          <w:b/>
          <w:sz w:val="22"/>
          <w:szCs w:val="22"/>
        </w:rPr>
        <w:t xml:space="preserve"> – Norma di rinvio </w:t>
      </w:r>
    </w:p>
    <w:p w14:paraId="446E969C" w14:textId="18735E1D" w:rsidR="003A2CD4" w:rsidRPr="007D7758" w:rsidRDefault="00A46450" w:rsidP="00681818">
      <w:pPr>
        <w:pStyle w:val="Paragrafoelenco1"/>
        <w:ind w:left="0"/>
        <w:jc w:val="both"/>
        <w:rPr>
          <w:sz w:val="22"/>
          <w:szCs w:val="22"/>
        </w:rPr>
      </w:pPr>
      <w:r w:rsidRPr="007D7758">
        <w:rPr>
          <w:sz w:val="22"/>
          <w:szCs w:val="22"/>
        </w:rPr>
        <w:t>Per quanto non esplicitamente indicato nella presente convenzione, si rinvia all'</w:t>
      </w:r>
      <w:r w:rsidR="00845B10" w:rsidRPr="007D7758">
        <w:rPr>
          <w:sz w:val="22"/>
          <w:szCs w:val="22"/>
        </w:rPr>
        <w:t>A</w:t>
      </w:r>
      <w:r w:rsidRPr="007D7758">
        <w:rPr>
          <w:sz w:val="22"/>
          <w:szCs w:val="22"/>
        </w:rPr>
        <w:t>vviso pubblico,</w:t>
      </w:r>
      <w:r w:rsidR="00845B10" w:rsidRPr="007D7758">
        <w:rPr>
          <w:sz w:val="22"/>
          <w:szCs w:val="22"/>
        </w:rPr>
        <w:t xml:space="preserve"> </w:t>
      </w:r>
      <w:r w:rsidRPr="007D7758">
        <w:rPr>
          <w:sz w:val="22"/>
          <w:szCs w:val="22"/>
        </w:rPr>
        <w:t xml:space="preserve">al quale si rimanda ad </w:t>
      </w:r>
      <w:proofErr w:type="spellStart"/>
      <w:r w:rsidRPr="007D7758">
        <w:rPr>
          <w:sz w:val="22"/>
          <w:szCs w:val="22"/>
        </w:rPr>
        <w:t>relationem</w:t>
      </w:r>
      <w:proofErr w:type="spellEnd"/>
      <w:r w:rsidRPr="007D7758">
        <w:rPr>
          <w:sz w:val="22"/>
          <w:szCs w:val="22"/>
        </w:rPr>
        <w:t xml:space="preserve"> per l'intero contenuto. </w:t>
      </w:r>
    </w:p>
    <w:p w14:paraId="6194B2BD" w14:textId="77777777" w:rsidR="003A2CD4" w:rsidRPr="007D7758" w:rsidRDefault="003A2CD4" w:rsidP="00681818">
      <w:pPr>
        <w:pStyle w:val="Paragrafoelenco1"/>
        <w:ind w:left="0"/>
        <w:rPr>
          <w:sz w:val="22"/>
          <w:szCs w:val="22"/>
        </w:rPr>
      </w:pPr>
    </w:p>
    <w:p w14:paraId="2099F539" w14:textId="77777777" w:rsidR="00654D46" w:rsidRPr="007D7758" w:rsidRDefault="00654D46" w:rsidP="00681818">
      <w:pPr>
        <w:jc w:val="both"/>
        <w:rPr>
          <w:sz w:val="22"/>
          <w:szCs w:val="22"/>
        </w:rPr>
      </w:pPr>
    </w:p>
    <w:p w14:paraId="7DD4D5B9" w14:textId="135E42EE" w:rsidR="002A5375" w:rsidRPr="007D7758" w:rsidRDefault="00654D46" w:rsidP="00681818">
      <w:pPr>
        <w:jc w:val="both"/>
        <w:rPr>
          <w:sz w:val="22"/>
          <w:szCs w:val="22"/>
        </w:rPr>
      </w:pPr>
      <w:r w:rsidRPr="007D7758">
        <w:rPr>
          <w:sz w:val="22"/>
          <w:szCs w:val="22"/>
        </w:rPr>
        <w:t>PER IL COMUNE DI BITETTO</w:t>
      </w:r>
      <w:r w:rsidRPr="007D7758">
        <w:rPr>
          <w:sz w:val="22"/>
          <w:szCs w:val="22"/>
        </w:rPr>
        <w:tab/>
      </w:r>
      <w:r w:rsidRPr="007D7758">
        <w:rPr>
          <w:sz w:val="22"/>
          <w:szCs w:val="22"/>
        </w:rPr>
        <w:tab/>
      </w:r>
      <w:r w:rsidR="003A2CD4" w:rsidRPr="007D7758">
        <w:rPr>
          <w:sz w:val="22"/>
          <w:szCs w:val="22"/>
        </w:rPr>
        <w:t xml:space="preserve">           </w:t>
      </w:r>
      <w:r w:rsidR="003615D8" w:rsidRPr="007D7758">
        <w:rPr>
          <w:sz w:val="22"/>
          <w:szCs w:val="22"/>
        </w:rPr>
        <w:t xml:space="preserve">             </w:t>
      </w:r>
      <w:r w:rsidR="003A2CD4" w:rsidRPr="007D7758">
        <w:rPr>
          <w:sz w:val="22"/>
          <w:szCs w:val="22"/>
        </w:rPr>
        <w:t xml:space="preserve"> </w:t>
      </w:r>
      <w:r w:rsidRPr="007D7758">
        <w:rPr>
          <w:sz w:val="22"/>
          <w:szCs w:val="22"/>
        </w:rPr>
        <w:t xml:space="preserve">PER IL </w:t>
      </w:r>
      <w:r w:rsidR="003A2CD4" w:rsidRPr="007D7758">
        <w:rPr>
          <w:sz w:val="22"/>
          <w:szCs w:val="22"/>
        </w:rPr>
        <w:t>SOGGETTO CONVENZIONATO</w:t>
      </w:r>
    </w:p>
    <w:p w14:paraId="11C551D7" w14:textId="6EBF9F36" w:rsidR="003615D8" w:rsidRPr="007D7758" w:rsidRDefault="00654D46" w:rsidP="00681818">
      <w:pPr>
        <w:jc w:val="both"/>
        <w:rPr>
          <w:sz w:val="22"/>
          <w:szCs w:val="22"/>
        </w:rPr>
      </w:pPr>
      <w:r w:rsidRPr="007D7758">
        <w:rPr>
          <w:sz w:val="22"/>
          <w:szCs w:val="22"/>
        </w:rPr>
        <w:t>IL RESPONSABILE DEL SETTORE</w:t>
      </w:r>
      <w:r w:rsidRPr="007D7758">
        <w:rPr>
          <w:sz w:val="22"/>
          <w:szCs w:val="22"/>
        </w:rPr>
        <w:tab/>
      </w:r>
      <w:r w:rsidR="003615D8" w:rsidRPr="007D7758">
        <w:rPr>
          <w:sz w:val="22"/>
          <w:szCs w:val="22"/>
        </w:rPr>
        <w:t xml:space="preserve">                                             IL LEGALE RAPPRESENTANTE</w:t>
      </w:r>
    </w:p>
    <w:p w14:paraId="34BFA16C" w14:textId="77777777" w:rsidR="003615D8" w:rsidRPr="007D7758" w:rsidRDefault="003615D8" w:rsidP="00681818">
      <w:pPr>
        <w:jc w:val="both"/>
        <w:rPr>
          <w:sz w:val="22"/>
          <w:szCs w:val="22"/>
        </w:rPr>
      </w:pPr>
    </w:p>
    <w:p w14:paraId="4414B125" w14:textId="30AA5975" w:rsidR="00654D46" w:rsidRPr="008821E3" w:rsidRDefault="00654D46" w:rsidP="00681818">
      <w:pPr>
        <w:jc w:val="both"/>
        <w:rPr>
          <w:sz w:val="22"/>
          <w:szCs w:val="22"/>
        </w:rPr>
      </w:pPr>
      <w:r w:rsidRPr="007D7758">
        <w:rPr>
          <w:sz w:val="22"/>
          <w:szCs w:val="22"/>
        </w:rPr>
        <w:t xml:space="preserve"> ________________________</w:t>
      </w:r>
      <w:r w:rsidR="003615D8" w:rsidRPr="007D7758">
        <w:rPr>
          <w:sz w:val="22"/>
          <w:szCs w:val="22"/>
        </w:rPr>
        <w:t>____</w:t>
      </w:r>
      <w:r w:rsidRPr="007D7758">
        <w:rPr>
          <w:sz w:val="22"/>
          <w:szCs w:val="22"/>
        </w:rPr>
        <w:t>___</w:t>
      </w:r>
      <w:r w:rsidR="003615D8" w:rsidRPr="007D7758">
        <w:rPr>
          <w:sz w:val="22"/>
          <w:szCs w:val="22"/>
        </w:rPr>
        <w:t xml:space="preserve">                                              ______________________________</w:t>
      </w:r>
      <w:r w:rsidR="003615D8">
        <w:rPr>
          <w:sz w:val="22"/>
          <w:szCs w:val="22"/>
        </w:rPr>
        <w:t>___</w:t>
      </w:r>
    </w:p>
    <w:sectPr w:rsidR="00654D46" w:rsidRPr="008821E3" w:rsidSect="007D77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dwardian Script ITC">
    <w:altName w:val="Edwardian Script ITC"/>
    <w:panose1 w:val="030303020407070D08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C32"/>
    <w:multiLevelType w:val="hybridMultilevel"/>
    <w:tmpl w:val="97F06174"/>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 w15:restartNumberingAfterBreak="0">
    <w:nsid w:val="04556AF2"/>
    <w:multiLevelType w:val="hybridMultilevel"/>
    <w:tmpl w:val="7B76E448"/>
    <w:lvl w:ilvl="0" w:tplc="25D0DE30">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C4E2C"/>
    <w:multiLevelType w:val="hybridMultilevel"/>
    <w:tmpl w:val="682A8FE8"/>
    <w:lvl w:ilvl="0" w:tplc="EE30460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F04AFB"/>
    <w:multiLevelType w:val="hybridMultilevel"/>
    <w:tmpl w:val="7AE63C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3A35E5"/>
    <w:multiLevelType w:val="hybridMultilevel"/>
    <w:tmpl w:val="A41098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F665AC"/>
    <w:multiLevelType w:val="hybridMultilevel"/>
    <w:tmpl w:val="F9EA0F8E"/>
    <w:lvl w:ilvl="0" w:tplc="C2A85ADA">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1C4946EF"/>
    <w:multiLevelType w:val="hybridMultilevel"/>
    <w:tmpl w:val="F6E2FEE4"/>
    <w:lvl w:ilvl="0" w:tplc="EE30460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143CED"/>
    <w:multiLevelType w:val="hybridMultilevel"/>
    <w:tmpl w:val="29AAC33C"/>
    <w:lvl w:ilvl="0" w:tplc="D9BCBE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22608DE"/>
    <w:multiLevelType w:val="hybridMultilevel"/>
    <w:tmpl w:val="05C81114"/>
    <w:lvl w:ilvl="0" w:tplc="3AFE6C58">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39D967C0"/>
    <w:multiLevelType w:val="hybridMultilevel"/>
    <w:tmpl w:val="ADCAAF56"/>
    <w:lvl w:ilvl="0" w:tplc="21E82AB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EBE478F"/>
    <w:multiLevelType w:val="hybridMultilevel"/>
    <w:tmpl w:val="F454BFBA"/>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E83A67"/>
    <w:multiLevelType w:val="hybridMultilevel"/>
    <w:tmpl w:val="9FACFAC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49547010"/>
    <w:multiLevelType w:val="hybridMultilevel"/>
    <w:tmpl w:val="16BA3E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505609"/>
    <w:multiLevelType w:val="hybridMultilevel"/>
    <w:tmpl w:val="A0B84ECE"/>
    <w:lvl w:ilvl="0" w:tplc="9E243F3E">
      <w:start w:val="1"/>
      <w:numFmt w:val="decimal"/>
      <w:lvlText w:val="%1."/>
      <w:lvlJc w:val="left"/>
      <w:pPr>
        <w:ind w:left="540" w:hanging="361"/>
      </w:pPr>
      <w:rPr>
        <w:rFonts w:ascii="Times New Roman" w:eastAsia="Times New Roman" w:hAnsi="Times New Roman" w:cs="Times New Roman" w:hint="default"/>
        <w:spacing w:val="-2"/>
        <w:w w:val="99"/>
        <w:sz w:val="24"/>
        <w:szCs w:val="24"/>
      </w:rPr>
    </w:lvl>
    <w:lvl w:ilvl="1" w:tplc="B3AA0D96">
      <w:numFmt w:val="bullet"/>
      <w:lvlText w:val="•"/>
      <w:lvlJc w:val="left"/>
      <w:pPr>
        <w:ind w:left="1472" w:hanging="361"/>
      </w:pPr>
      <w:rPr>
        <w:rFonts w:hint="default"/>
      </w:rPr>
    </w:lvl>
    <w:lvl w:ilvl="2" w:tplc="96D847F4">
      <w:numFmt w:val="bullet"/>
      <w:lvlText w:val="•"/>
      <w:lvlJc w:val="left"/>
      <w:pPr>
        <w:ind w:left="2405" w:hanging="361"/>
      </w:pPr>
      <w:rPr>
        <w:rFonts w:hint="default"/>
      </w:rPr>
    </w:lvl>
    <w:lvl w:ilvl="3" w:tplc="DA64CE1A">
      <w:numFmt w:val="bullet"/>
      <w:lvlText w:val="•"/>
      <w:lvlJc w:val="left"/>
      <w:pPr>
        <w:ind w:left="3337" w:hanging="361"/>
      </w:pPr>
      <w:rPr>
        <w:rFonts w:hint="default"/>
      </w:rPr>
    </w:lvl>
    <w:lvl w:ilvl="4" w:tplc="612EB11A">
      <w:numFmt w:val="bullet"/>
      <w:lvlText w:val="•"/>
      <w:lvlJc w:val="left"/>
      <w:pPr>
        <w:ind w:left="4270" w:hanging="361"/>
      </w:pPr>
      <w:rPr>
        <w:rFonts w:hint="default"/>
      </w:rPr>
    </w:lvl>
    <w:lvl w:ilvl="5" w:tplc="AA4CC3E8">
      <w:numFmt w:val="bullet"/>
      <w:lvlText w:val="•"/>
      <w:lvlJc w:val="left"/>
      <w:pPr>
        <w:ind w:left="5203" w:hanging="361"/>
      </w:pPr>
      <w:rPr>
        <w:rFonts w:hint="default"/>
      </w:rPr>
    </w:lvl>
    <w:lvl w:ilvl="6" w:tplc="2158904A">
      <w:numFmt w:val="bullet"/>
      <w:lvlText w:val="•"/>
      <w:lvlJc w:val="left"/>
      <w:pPr>
        <w:ind w:left="6135" w:hanging="361"/>
      </w:pPr>
      <w:rPr>
        <w:rFonts w:hint="default"/>
      </w:rPr>
    </w:lvl>
    <w:lvl w:ilvl="7" w:tplc="12A0094A">
      <w:numFmt w:val="bullet"/>
      <w:lvlText w:val="•"/>
      <w:lvlJc w:val="left"/>
      <w:pPr>
        <w:ind w:left="7068" w:hanging="361"/>
      </w:pPr>
      <w:rPr>
        <w:rFonts w:hint="default"/>
      </w:rPr>
    </w:lvl>
    <w:lvl w:ilvl="8" w:tplc="95929E84">
      <w:numFmt w:val="bullet"/>
      <w:lvlText w:val="•"/>
      <w:lvlJc w:val="left"/>
      <w:pPr>
        <w:ind w:left="8001" w:hanging="361"/>
      </w:pPr>
      <w:rPr>
        <w:rFonts w:hint="default"/>
      </w:rPr>
    </w:lvl>
  </w:abstractNum>
  <w:abstractNum w:abstractNumId="14" w15:restartNumberingAfterBreak="0">
    <w:nsid w:val="568C03A1"/>
    <w:multiLevelType w:val="hybridMultilevel"/>
    <w:tmpl w:val="F2FE7B46"/>
    <w:lvl w:ilvl="0" w:tplc="D124DB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68A0A6E"/>
    <w:multiLevelType w:val="hybridMultilevel"/>
    <w:tmpl w:val="9EB2B430"/>
    <w:lvl w:ilvl="0" w:tplc="D124DB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E9C3176"/>
    <w:multiLevelType w:val="hybridMultilevel"/>
    <w:tmpl w:val="DC008DD8"/>
    <w:lvl w:ilvl="0" w:tplc="6D442B70">
      <w:start w:val="1"/>
      <w:numFmt w:val="bullet"/>
      <w:lvlText w:val="-"/>
      <w:lvlJc w:val="left"/>
      <w:pPr>
        <w:ind w:left="720" w:hanging="360"/>
      </w:pPr>
      <w:rPr>
        <w:rFonts w:ascii="Calibri Light" w:eastAsia="Times New Roman" w:hAnsi="Calibri Light"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884FDF"/>
    <w:multiLevelType w:val="hybridMultilevel"/>
    <w:tmpl w:val="AF6670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7356E07"/>
    <w:multiLevelType w:val="hybridMultilevel"/>
    <w:tmpl w:val="B994DA4E"/>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9" w15:restartNumberingAfterBreak="0">
    <w:nsid w:val="7A155D00"/>
    <w:multiLevelType w:val="hybridMultilevel"/>
    <w:tmpl w:val="DCE26D66"/>
    <w:lvl w:ilvl="0" w:tplc="B448B0C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A9E5041"/>
    <w:multiLevelType w:val="hybridMultilevel"/>
    <w:tmpl w:val="2872FD3C"/>
    <w:lvl w:ilvl="0" w:tplc="C3B6A520">
      <w:start w:val="1"/>
      <w:numFmt w:val="bullet"/>
      <w:lvlText w:val="-"/>
      <w:lvlJc w:val="left"/>
      <w:pPr>
        <w:ind w:left="774" w:hanging="360"/>
      </w:pPr>
      <w:rPr>
        <w:rFonts w:ascii="Times New Roman" w:hAnsi="Times New Roman" w:cs="Times New Roman" w:hint="default"/>
        <w:b w:val="0"/>
        <w:i w:val="0"/>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21" w15:restartNumberingAfterBreak="0">
    <w:nsid w:val="7B385541"/>
    <w:multiLevelType w:val="hybridMultilevel"/>
    <w:tmpl w:val="F7B0A8E2"/>
    <w:lvl w:ilvl="0" w:tplc="C3B6A520">
      <w:start w:val="1"/>
      <w:numFmt w:val="bullet"/>
      <w:lvlText w:val="-"/>
      <w:lvlJc w:val="left"/>
      <w:pPr>
        <w:ind w:left="720" w:hanging="360"/>
      </w:pPr>
      <w:rPr>
        <w:rFonts w:ascii="Times New Roman" w:hAnsi="Times New Roman" w:cs="Times New Roman"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5884360">
    <w:abstractNumId w:val="10"/>
  </w:num>
  <w:num w:numId="2" w16cid:durableId="1990597603">
    <w:abstractNumId w:val="17"/>
  </w:num>
  <w:num w:numId="3" w16cid:durableId="266500104">
    <w:abstractNumId w:val="4"/>
  </w:num>
  <w:num w:numId="4" w16cid:durableId="622885319">
    <w:abstractNumId w:val="6"/>
  </w:num>
  <w:num w:numId="5" w16cid:durableId="255526756">
    <w:abstractNumId w:val="2"/>
  </w:num>
  <w:num w:numId="6" w16cid:durableId="1945378621">
    <w:abstractNumId w:val="5"/>
  </w:num>
  <w:num w:numId="7" w16cid:durableId="859126777">
    <w:abstractNumId w:val="18"/>
  </w:num>
  <w:num w:numId="8" w16cid:durableId="1827941901">
    <w:abstractNumId w:val="8"/>
  </w:num>
  <w:num w:numId="9" w16cid:durableId="1310090581">
    <w:abstractNumId w:val="19"/>
  </w:num>
  <w:num w:numId="10" w16cid:durableId="1126774621">
    <w:abstractNumId w:val="9"/>
  </w:num>
  <w:num w:numId="11" w16cid:durableId="418259174">
    <w:abstractNumId w:val="11"/>
  </w:num>
  <w:num w:numId="12" w16cid:durableId="1838769880">
    <w:abstractNumId w:val="7"/>
  </w:num>
  <w:num w:numId="13" w16cid:durableId="669989179">
    <w:abstractNumId w:val="14"/>
  </w:num>
  <w:num w:numId="14" w16cid:durableId="1052195901">
    <w:abstractNumId w:val="16"/>
  </w:num>
  <w:num w:numId="15" w16cid:durableId="672218783">
    <w:abstractNumId w:val="21"/>
  </w:num>
  <w:num w:numId="16" w16cid:durableId="222911025">
    <w:abstractNumId w:val="12"/>
  </w:num>
  <w:num w:numId="17" w16cid:durableId="817190141">
    <w:abstractNumId w:val="0"/>
  </w:num>
  <w:num w:numId="18" w16cid:durableId="2107340347">
    <w:abstractNumId w:val="15"/>
  </w:num>
  <w:num w:numId="19" w16cid:durableId="1194005114">
    <w:abstractNumId w:val="13"/>
  </w:num>
  <w:num w:numId="20" w16cid:durableId="477498393">
    <w:abstractNumId w:val="1"/>
  </w:num>
  <w:num w:numId="21" w16cid:durableId="234974878">
    <w:abstractNumId w:val="20"/>
  </w:num>
  <w:num w:numId="22" w16cid:durableId="322508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283"/>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51D"/>
    <w:rsid w:val="00005DCF"/>
    <w:rsid w:val="00011CA2"/>
    <w:rsid w:val="000138E4"/>
    <w:rsid w:val="00020657"/>
    <w:rsid w:val="0002229D"/>
    <w:rsid w:val="000243D7"/>
    <w:rsid w:val="00024C44"/>
    <w:rsid w:val="0002757B"/>
    <w:rsid w:val="0003095B"/>
    <w:rsid w:val="00030F4A"/>
    <w:rsid w:val="0003445C"/>
    <w:rsid w:val="00036F4A"/>
    <w:rsid w:val="00042629"/>
    <w:rsid w:val="00042DC5"/>
    <w:rsid w:val="0004666E"/>
    <w:rsid w:val="0004757E"/>
    <w:rsid w:val="00047912"/>
    <w:rsid w:val="00047EBA"/>
    <w:rsid w:val="0005424A"/>
    <w:rsid w:val="0005572A"/>
    <w:rsid w:val="000568DD"/>
    <w:rsid w:val="0006023F"/>
    <w:rsid w:val="00061174"/>
    <w:rsid w:val="00061A33"/>
    <w:rsid w:val="0006312C"/>
    <w:rsid w:val="00063B8E"/>
    <w:rsid w:val="00072136"/>
    <w:rsid w:val="00073962"/>
    <w:rsid w:val="00074F74"/>
    <w:rsid w:val="00075636"/>
    <w:rsid w:val="00076EF1"/>
    <w:rsid w:val="00077C92"/>
    <w:rsid w:val="00081284"/>
    <w:rsid w:val="000864B3"/>
    <w:rsid w:val="00086C56"/>
    <w:rsid w:val="00087BD6"/>
    <w:rsid w:val="00087F9D"/>
    <w:rsid w:val="000906F1"/>
    <w:rsid w:val="00091D1C"/>
    <w:rsid w:val="00094662"/>
    <w:rsid w:val="00095C99"/>
    <w:rsid w:val="000A083E"/>
    <w:rsid w:val="000A66ED"/>
    <w:rsid w:val="000A7B09"/>
    <w:rsid w:val="000B2582"/>
    <w:rsid w:val="000B30CF"/>
    <w:rsid w:val="000B4998"/>
    <w:rsid w:val="000B6126"/>
    <w:rsid w:val="000C08A7"/>
    <w:rsid w:val="000C2E1C"/>
    <w:rsid w:val="000C3186"/>
    <w:rsid w:val="000C37BD"/>
    <w:rsid w:val="000C5C65"/>
    <w:rsid w:val="000C6A90"/>
    <w:rsid w:val="000C6FFF"/>
    <w:rsid w:val="000C77BA"/>
    <w:rsid w:val="000D116E"/>
    <w:rsid w:val="000D1278"/>
    <w:rsid w:val="000D3E70"/>
    <w:rsid w:val="000D70D9"/>
    <w:rsid w:val="000E256B"/>
    <w:rsid w:val="000E29D3"/>
    <w:rsid w:val="000E433A"/>
    <w:rsid w:val="000E486A"/>
    <w:rsid w:val="000E585A"/>
    <w:rsid w:val="000E5B48"/>
    <w:rsid w:val="000E74EA"/>
    <w:rsid w:val="000F1C0C"/>
    <w:rsid w:val="000F2779"/>
    <w:rsid w:val="000F459E"/>
    <w:rsid w:val="000F5D2D"/>
    <w:rsid w:val="000F6C84"/>
    <w:rsid w:val="000F76D8"/>
    <w:rsid w:val="001000A7"/>
    <w:rsid w:val="00103B68"/>
    <w:rsid w:val="001075BE"/>
    <w:rsid w:val="00112903"/>
    <w:rsid w:val="00112B02"/>
    <w:rsid w:val="00117EB0"/>
    <w:rsid w:val="00120B0C"/>
    <w:rsid w:val="00122F5E"/>
    <w:rsid w:val="0012497D"/>
    <w:rsid w:val="001312F1"/>
    <w:rsid w:val="00132638"/>
    <w:rsid w:val="001332A3"/>
    <w:rsid w:val="00135914"/>
    <w:rsid w:val="00136112"/>
    <w:rsid w:val="0013641E"/>
    <w:rsid w:val="00136AE3"/>
    <w:rsid w:val="001409A1"/>
    <w:rsid w:val="00142E57"/>
    <w:rsid w:val="00147523"/>
    <w:rsid w:val="001476A0"/>
    <w:rsid w:val="00147F78"/>
    <w:rsid w:val="00152F22"/>
    <w:rsid w:val="00153038"/>
    <w:rsid w:val="00154135"/>
    <w:rsid w:val="00156C82"/>
    <w:rsid w:val="00162E8E"/>
    <w:rsid w:val="00163733"/>
    <w:rsid w:val="00163E12"/>
    <w:rsid w:val="00165A2F"/>
    <w:rsid w:val="00165B02"/>
    <w:rsid w:val="00171BE6"/>
    <w:rsid w:val="00172023"/>
    <w:rsid w:val="00173BAB"/>
    <w:rsid w:val="00177BC9"/>
    <w:rsid w:val="00180A68"/>
    <w:rsid w:val="00180A9E"/>
    <w:rsid w:val="00182D46"/>
    <w:rsid w:val="001839C9"/>
    <w:rsid w:val="00186CBD"/>
    <w:rsid w:val="001916FB"/>
    <w:rsid w:val="00196B64"/>
    <w:rsid w:val="001A09A7"/>
    <w:rsid w:val="001A2DF5"/>
    <w:rsid w:val="001A3D56"/>
    <w:rsid w:val="001A69F0"/>
    <w:rsid w:val="001A6C19"/>
    <w:rsid w:val="001B498E"/>
    <w:rsid w:val="001C040C"/>
    <w:rsid w:val="001C1138"/>
    <w:rsid w:val="001C1BAA"/>
    <w:rsid w:val="001C1E27"/>
    <w:rsid w:val="001C3EC5"/>
    <w:rsid w:val="001C46BD"/>
    <w:rsid w:val="001C56B1"/>
    <w:rsid w:val="001C6644"/>
    <w:rsid w:val="001C7A63"/>
    <w:rsid w:val="001D02E5"/>
    <w:rsid w:val="001D23BE"/>
    <w:rsid w:val="001D2FA2"/>
    <w:rsid w:val="001D7416"/>
    <w:rsid w:val="001E1115"/>
    <w:rsid w:val="001E1F72"/>
    <w:rsid w:val="001E20BF"/>
    <w:rsid w:val="001E34E8"/>
    <w:rsid w:val="001E390D"/>
    <w:rsid w:val="001E7A2F"/>
    <w:rsid w:val="001F0CD0"/>
    <w:rsid w:val="001F3F51"/>
    <w:rsid w:val="001F4902"/>
    <w:rsid w:val="001F5127"/>
    <w:rsid w:val="001F61BB"/>
    <w:rsid w:val="001F6441"/>
    <w:rsid w:val="00200D6B"/>
    <w:rsid w:val="002023D9"/>
    <w:rsid w:val="002033EF"/>
    <w:rsid w:val="0020474D"/>
    <w:rsid w:val="00204EFC"/>
    <w:rsid w:val="00206601"/>
    <w:rsid w:val="00212012"/>
    <w:rsid w:val="0021444C"/>
    <w:rsid w:val="002163C1"/>
    <w:rsid w:val="00220BB3"/>
    <w:rsid w:val="00220F08"/>
    <w:rsid w:val="00221E8E"/>
    <w:rsid w:val="00222B92"/>
    <w:rsid w:val="0022623E"/>
    <w:rsid w:val="0023082F"/>
    <w:rsid w:val="00231E7C"/>
    <w:rsid w:val="00231FEE"/>
    <w:rsid w:val="0023339C"/>
    <w:rsid w:val="00233D51"/>
    <w:rsid w:val="00241505"/>
    <w:rsid w:val="00246D56"/>
    <w:rsid w:val="002473DF"/>
    <w:rsid w:val="00247FB2"/>
    <w:rsid w:val="002501F0"/>
    <w:rsid w:val="00250CF1"/>
    <w:rsid w:val="00251D89"/>
    <w:rsid w:val="00256FF6"/>
    <w:rsid w:val="00260175"/>
    <w:rsid w:val="00260EDA"/>
    <w:rsid w:val="00265DAA"/>
    <w:rsid w:val="00266D8A"/>
    <w:rsid w:val="002704E7"/>
    <w:rsid w:val="00270D16"/>
    <w:rsid w:val="00271673"/>
    <w:rsid w:val="00271900"/>
    <w:rsid w:val="002719B4"/>
    <w:rsid w:val="002734B9"/>
    <w:rsid w:val="00274B6B"/>
    <w:rsid w:val="0027602D"/>
    <w:rsid w:val="0027741E"/>
    <w:rsid w:val="00283CDB"/>
    <w:rsid w:val="0028465D"/>
    <w:rsid w:val="00287999"/>
    <w:rsid w:val="00290A7C"/>
    <w:rsid w:val="002921C0"/>
    <w:rsid w:val="00294830"/>
    <w:rsid w:val="00296517"/>
    <w:rsid w:val="002967AB"/>
    <w:rsid w:val="002A1515"/>
    <w:rsid w:val="002A4E5E"/>
    <w:rsid w:val="002A5180"/>
    <w:rsid w:val="002A526C"/>
    <w:rsid w:val="002A5375"/>
    <w:rsid w:val="002A58E5"/>
    <w:rsid w:val="002A6445"/>
    <w:rsid w:val="002A704D"/>
    <w:rsid w:val="002B1C0D"/>
    <w:rsid w:val="002B7098"/>
    <w:rsid w:val="002B7223"/>
    <w:rsid w:val="002C04AE"/>
    <w:rsid w:val="002C158A"/>
    <w:rsid w:val="002C1D05"/>
    <w:rsid w:val="002C256F"/>
    <w:rsid w:val="002C2C2B"/>
    <w:rsid w:val="002D2967"/>
    <w:rsid w:val="002D69A6"/>
    <w:rsid w:val="002E00B3"/>
    <w:rsid w:val="002E0B17"/>
    <w:rsid w:val="002E0BD8"/>
    <w:rsid w:val="002E0FF3"/>
    <w:rsid w:val="002E19C9"/>
    <w:rsid w:val="002E3AF7"/>
    <w:rsid w:val="002E4EBE"/>
    <w:rsid w:val="002F01BC"/>
    <w:rsid w:val="002F07F6"/>
    <w:rsid w:val="002F148E"/>
    <w:rsid w:val="002F44F6"/>
    <w:rsid w:val="002F6649"/>
    <w:rsid w:val="002F6DB1"/>
    <w:rsid w:val="002F7096"/>
    <w:rsid w:val="002F7EA9"/>
    <w:rsid w:val="003028F9"/>
    <w:rsid w:val="00303C95"/>
    <w:rsid w:val="00304789"/>
    <w:rsid w:val="00306C84"/>
    <w:rsid w:val="003073E2"/>
    <w:rsid w:val="00310149"/>
    <w:rsid w:val="00310F71"/>
    <w:rsid w:val="0031125C"/>
    <w:rsid w:val="003130C1"/>
    <w:rsid w:val="00313BE8"/>
    <w:rsid w:val="00313D52"/>
    <w:rsid w:val="00314A27"/>
    <w:rsid w:val="0031769F"/>
    <w:rsid w:val="00322E91"/>
    <w:rsid w:val="003234E3"/>
    <w:rsid w:val="00325AE7"/>
    <w:rsid w:val="00327360"/>
    <w:rsid w:val="00330A1A"/>
    <w:rsid w:val="00330C7D"/>
    <w:rsid w:val="0033253C"/>
    <w:rsid w:val="0033303A"/>
    <w:rsid w:val="00334465"/>
    <w:rsid w:val="00334586"/>
    <w:rsid w:val="00334F38"/>
    <w:rsid w:val="003357FA"/>
    <w:rsid w:val="00336A48"/>
    <w:rsid w:val="00342117"/>
    <w:rsid w:val="0034232E"/>
    <w:rsid w:val="0034362D"/>
    <w:rsid w:val="00346BC1"/>
    <w:rsid w:val="003505A4"/>
    <w:rsid w:val="0035225A"/>
    <w:rsid w:val="0035280A"/>
    <w:rsid w:val="00355142"/>
    <w:rsid w:val="00356A68"/>
    <w:rsid w:val="00357BAC"/>
    <w:rsid w:val="003603EF"/>
    <w:rsid w:val="00360934"/>
    <w:rsid w:val="003615D8"/>
    <w:rsid w:val="00361C7F"/>
    <w:rsid w:val="00370E5A"/>
    <w:rsid w:val="003749C5"/>
    <w:rsid w:val="003752B7"/>
    <w:rsid w:val="00376483"/>
    <w:rsid w:val="00381E08"/>
    <w:rsid w:val="00385923"/>
    <w:rsid w:val="0038659D"/>
    <w:rsid w:val="00390360"/>
    <w:rsid w:val="0039199D"/>
    <w:rsid w:val="00391D4A"/>
    <w:rsid w:val="00393C7D"/>
    <w:rsid w:val="00395BBC"/>
    <w:rsid w:val="0039682C"/>
    <w:rsid w:val="003974B1"/>
    <w:rsid w:val="00397A57"/>
    <w:rsid w:val="00397E73"/>
    <w:rsid w:val="003A2861"/>
    <w:rsid w:val="003A2CD4"/>
    <w:rsid w:val="003A2FBC"/>
    <w:rsid w:val="003A4794"/>
    <w:rsid w:val="003A6B71"/>
    <w:rsid w:val="003A7DB7"/>
    <w:rsid w:val="003A7E08"/>
    <w:rsid w:val="003A7FFE"/>
    <w:rsid w:val="003B18DE"/>
    <w:rsid w:val="003B1C19"/>
    <w:rsid w:val="003B4CD6"/>
    <w:rsid w:val="003B5FC2"/>
    <w:rsid w:val="003B6399"/>
    <w:rsid w:val="003B6FE6"/>
    <w:rsid w:val="003C1E69"/>
    <w:rsid w:val="003C2853"/>
    <w:rsid w:val="003C36E8"/>
    <w:rsid w:val="003C79E4"/>
    <w:rsid w:val="003D24C9"/>
    <w:rsid w:val="003D65A0"/>
    <w:rsid w:val="003E0497"/>
    <w:rsid w:val="003E1829"/>
    <w:rsid w:val="003E279E"/>
    <w:rsid w:val="003E4DF5"/>
    <w:rsid w:val="003F30FA"/>
    <w:rsid w:val="003F4416"/>
    <w:rsid w:val="003F4CE0"/>
    <w:rsid w:val="003F4E93"/>
    <w:rsid w:val="00401ECF"/>
    <w:rsid w:val="00402682"/>
    <w:rsid w:val="0040599E"/>
    <w:rsid w:val="00406822"/>
    <w:rsid w:val="00406BA6"/>
    <w:rsid w:val="00406F3D"/>
    <w:rsid w:val="004120B8"/>
    <w:rsid w:val="004158E0"/>
    <w:rsid w:val="0041675C"/>
    <w:rsid w:val="004223FD"/>
    <w:rsid w:val="00424D2A"/>
    <w:rsid w:val="00426ABE"/>
    <w:rsid w:val="00427DF7"/>
    <w:rsid w:val="00427E08"/>
    <w:rsid w:val="00434D19"/>
    <w:rsid w:val="00435AEB"/>
    <w:rsid w:val="004420AB"/>
    <w:rsid w:val="00446681"/>
    <w:rsid w:val="0044669F"/>
    <w:rsid w:val="00452DC6"/>
    <w:rsid w:val="004578D0"/>
    <w:rsid w:val="00461385"/>
    <w:rsid w:val="0046412F"/>
    <w:rsid w:val="004641A2"/>
    <w:rsid w:val="004713B9"/>
    <w:rsid w:val="00473B39"/>
    <w:rsid w:val="00473EBF"/>
    <w:rsid w:val="0047497A"/>
    <w:rsid w:val="004750FF"/>
    <w:rsid w:val="0047590F"/>
    <w:rsid w:val="00477DEB"/>
    <w:rsid w:val="0048172B"/>
    <w:rsid w:val="00483AE4"/>
    <w:rsid w:val="00485E93"/>
    <w:rsid w:val="00487E90"/>
    <w:rsid w:val="004917EF"/>
    <w:rsid w:val="00491F5F"/>
    <w:rsid w:val="004953B1"/>
    <w:rsid w:val="00496E31"/>
    <w:rsid w:val="004973C3"/>
    <w:rsid w:val="004A0134"/>
    <w:rsid w:val="004A0136"/>
    <w:rsid w:val="004A01B8"/>
    <w:rsid w:val="004A4C71"/>
    <w:rsid w:val="004A6131"/>
    <w:rsid w:val="004B4058"/>
    <w:rsid w:val="004B4391"/>
    <w:rsid w:val="004B5356"/>
    <w:rsid w:val="004B5BFE"/>
    <w:rsid w:val="004B6609"/>
    <w:rsid w:val="004C0935"/>
    <w:rsid w:val="004C0ADF"/>
    <w:rsid w:val="004C1A57"/>
    <w:rsid w:val="004C77C9"/>
    <w:rsid w:val="004C7F38"/>
    <w:rsid w:val="004D1CA4"/>
    <w:rsid w:val="004D2221"/>
    <w:rsid w:val="004D44ED"/>
    <w:rsid w:val="004D5BFE"/>
    <w:rsid w:val="004D66D9"/>
    <w:rsid w:val="004E0F89"/>
    <w:rsid w:val="004E5D4E"/>
    <w:rsid w:val="004E6D23"/>
    <w:rsid w:val="004E6E59"/>
    <w:rsid w:val="004E7624"/>
    <w:rsid w:val="004F2A13"/>
    <w:rsid w:val="004F5AD8"/>
    <w:rsid w:val="00500949"/>
    <w:rsid w:val="005014E8"/>
    <w:rsid w:val="0050265F"/>
    <w:rsid w:val="0050327D"/>
    <w:rsid w:val="00505846"/>
    <w:rsid w:val="00512669"/>
    <w:rsid w:val="00515C03"/>
    <w:rsid w:val="0052066B"/>
    <w:rsid w:val="0052069B"/>
    <w:rsid w:val="005208D6"/>
    <w:rsid w:val="00525045"/>
    <w:rsid w:val="005269CF"/>
    <w:rsid w:val="00533702"/>
    <w:rsid w:val="00533B4C"/>
    <w:rsid w:val="00535117"/>
    <w:rsid w:val="00540CC2"/>
    <w:rsid w:val="0054169B"/>
    <w:rsid w:val="00544490"/>
    <w:rsid w:val="0054515A"/>
    <w:rsid w:val="005502AC"/>
    <w:rsid w:val="00550FD6"/>
    <w:rsid w:val="00551142"/>
    <w:rsid w:val="00551CD2"/>
    <w:rsid w:val="00551EDD"/>
    <w:rsid w:val="00553B6D"/>
    <w:rsid w:val="00554D8E"/>
    <w:rsid w:val="0055667A"/>
    <w:rsid w:val="005605EB"/>
    <w:rsid w:val="00561415"/>
    <w:rsid w:val="00561646"/>
    <w:rsid w:val="00563332"/>
    <w:rsid w:val="00563488"/>
    <w:rsid w:val="00564E99"/>
    <w:rsid w:val="0056782A"/>
    <w:rsid w:val="00567A42"/>
    <w:rsid w:val="005701B8"/>
    <w:rsid w:val="00571142"/>
    <w:rsid w:val="00571248"/>
    <w:rsid w:val="00572E66"/>
    <w:rsid w:val="005830E8"/>
    <w:rsid w:val="00584229"/>
    <w:rsid w:val="00584763"/>
    <w:rsid w:val="00594279"/>
    <w:rsid w:val="0059799E"/>
    <w:rsid w:val="005A039C"/>
    <w:rsid w:val="005A63CA"/>
    <w:rsid w:val="005A665F"/>
    <w:rsid w:val="005B1595"/>
    <w:rsid w:val="005B3777"/>
    <w:rsid w:val="005B4AB7"/>
    <w:rsid w:val="005B6120"/>
    <w:rsid w:val="005B6621"/>
    <w:rsid w:val="005B7D5B"/>
    <w:rsid w:val="005C06EA"/>
    <w:rsid w:val="005C2C05"/>
    <w:rsid w:val="005C32CA"/>
    <w:rsid w:val="005C6238"/>
    <w:rsid w:val="005D15A7"/>
    <w:rsid w:val="005D509D"/>
    <w:rsid w:val="005D7696"/>
    <w:rsid w:val="005D79C6"/>
    <w:rsid w:val="005E1548"/>
    <w:rsid w:val="005E37F6"/>
    <w:rsid w:val="005E6D63"/>
    <w:rsid w:val="005E7D1A"/>
    <w:rsid w:val="005F0CFE"/>
    <w:rsid w:val="005F464B"/>
    <w:rsid w:val="005F5C56"/>
    <w:rsid w:val="00602C6D"/>
    <w:rsid w:val="00603F7F"/>
    <w:rsid w:val="00604791"/>
    <w:rsid w:val="006051E9"/>
    <w:rsid w:val="006055F3"/>
    <w:rsid w:val="00606DAA"/>
    <w:rsid w:val="00611F59"/>
    <w:rsid w:val="00614483"/>
    <w:rsid w:val="006164CF"/>
    <w:rsid w:val="006179E3"/>
    <w:rsid w:val="00621028"/>
    <w:rsid w:val="0062214B"/>
    <w:rsid w:val="00623FE1"/>
    <w:rsid w:val="0062624E"/>
    <w:rsid w:val="006265D5"/>
    <w:rsid w:val="0062754E"/>
    <w:rsid w:val="006278D8"/>
    <w:rsid w:val="006328DF"/>
    <w:rsid w:val="0063351D"/>
    <w:rsid w:val="00633927"/>
    <w:rsid w:val="006354D3"/>
    <w:rsid w:val="00641D74"/>
    <w:rsid w:val="006501C0"/>
    <w:rsid w:val="00654263"/>
    <w:rsid w:val="00654D46"/>
    <w:rsid w:val="006634DE"/>
    <w:rsid w:val="00663AA1"/>
    <w:rsid w:val="00664948"/>
    <w:rsid w:val="00671D2E"/>
    <w:rsid w:val="00672A62"/>
    <w:rsid w:val="00672E43"/>
    <w:rsid w:val="00677D36"/>
    <w:rsid w:val="00681818"/>
    <w:rsid w:val="006820C3"/>
    <w:rsid w:val="006828D0"/>
    <w:rsid w:val="006844F5"/>
    <w:rsid w:val="006857CB"/>
    <w:rsid w:val="00685AE2"/>
    <w:rsid w:val="00685D09"/>
    <w:rsid w:val="00685F8F"/>
    <w:rsid w:val="00693918"/>
    <w:rsid w:val="00693C54"/>
    <w:rsid w:val="00694320"/>
    <w:rsid w:val="00695677"/>
    <w:rsid w:val="006957D7"/>
    <w:rsid w:val="00697256"/>
    <w:rsid w:val="00697886"/>
    <w:rsid w:val="006A6D4F"/>
    <w:rsid w:val="006B40ED"/>
    <w:rsid w:val="006B5AB4"/>
    <w:rsid w:val="006B65D7"/>
    <w:rsid w:val="006B6F6C"/>
    <w:rsid w:val="006C1AAC"/>
    <w:rsid w:val="006C7152"/>
    <w:rsid w:val="006D0EB1"/>
    <w:rsid w:val="006D0F7E"/>
    <w:rsid w:val="006D1415"/>
    <w:rsid w:val="006D32E0"/>
    <w:rsid w:val="006D3D3A"/>
    <w:rsid w:val="006D4B48"/>
    <w:rsid w:val="006E243F"/>
    <w:rsid w:val="006E596A"/>
    <w:rsid w:val="006F019A"/>
    <w:rsid w:val="006F0D72"/>
    <w:rsid w:val="006F269A"/>
    <w:rsid w:val="006F2DD5"/>
    <w:rsid w:val="006F32C6"/>
    <w:rsid w:val="006F441E"/>
    <w:rsid w:val="006F48E1"/>
    <w:rsid w:val="006F7F48"/>
    <w:rsid w:val="0070243F"/>
    <w:rsid w:val="007068FB"/>
    <w:rsid w:val="00706EEF"/>
    <w:rsid w:val="00710306"/>
    <w:rsid w:val="00712B12"/>
    <w:rsid w:val="0071625A"/>
    <w:rsid w:val="00717F17"/>
    <w:rsid w:val="00726E4C"/>
    <w:rsid w:val="0072762B"/>
    <w:rsid w:val="00731923"/>
    <w:rsid w:val="00732B8E"/>
    <w:rsid w:val="00733D3A"/>
    <w:rsid w:val="00733E1D"/>
    <w:rsid w:val="0073440E"/>
    <w:rsid w:val="0074093B"/>
    <w:rsid w:val="007410CE"/>
    <w:rsid w:val="0074424F"/>
    <w:rsid w:val="0074456F"/>
    <w:rsid w:val="007467C4"/>
    <w:rsid w:val="00747A42"/>
    <w:rsid w:val="00752DF4"/>
    <w:rsid w:val="00756D7B"/>
    <w:rsid w:val="0075726C"/>
    <w:rsid w:val="007603C8"/>
    <w:rsid w:val="00775410"/>
    <w:rsid w:val="00777584"/>
    <w:rsid w:val="00782538"/>
    <w:rsid w:val="007826A9"/>
    <w:rsid w:val="00791160"/>
    <w:rsid w:val="00791468"/>
    <w:rsid w:val="00791B1B"/>
    <w:rsid w:val="00792FDE"/>
    <w:rsid w:val="0079428D"/>
    <w:rsid w:val="007970D1"/>
    <w:rsid w:val="007A1ADE"/>
    <w:rsid w:val="007A7ABA"/>
    <w:rsid w:val="007B1288"/>
    <w:rsid w:val="007C0729"/>
    <w:rsid w:val="007C1BF0"/>
    <w:rsid w:val="007D0994"/>
    <w:rsid w:val="007D5AB6"/>
    <w:rsid w:val="007D7758"/>
    <w:rsid w:val="007E02E7"/>
    <w:rsid w:val="007E19C2"/>
    <w:rsid w:val="007E3905"/>
    <w:rsid w:val="007F342E"/>
    <w:rsid w:val="007F4F53"/>
    <w:rsid w:val="007F5139"/>
    <w:rsid w:val="007F6E43"/>
    <w:rsid w:val="008004AD"/>
    <w:rsid w:val="00800F21"/>
    <w:rsid w:val="00802216"/>
    <w:rsid w:val="00802491"/>
    <w:rsid w:val="0080250E"/>
    <w:rsid w:val="00805A41"/>
    <w:rsid w:val="00805B76"/>
    <w:rsid w:val="0081061D"/>
    <w:rsid w:val="0081063B"/>
    <w:rsid w:val="008112DF"/>
    <w:rsid w:val="00811BB2"/>
    <w:rsid w:val="00812E6C"/>
    <w:rsid w:val="008133BA"/>
    <w:rsid w:val="008135DB"/>
    <w:rsid w:val="008136E4"/>
    <w:rsid w:val="00814A58"/>
    <w:rsid w:val="00815F97"/>
    <w:rsid w:val="00816153"/>
    <w:rsid w:val="008175AD"/>
    <w:rsid w:val="00823FA3"/>
    <w:rsid w:val="00826C46"/>
    <w:rsid w:val="008321A2"/>
    <w:rsid w:val="00835C4C"/>
    <w:rsid w:val="00840E07"/>
    <w:rsid w:val="00842A9C"/>
    <w:rsid w:val="00843C56"/>
    <w:rsid w:val="00844924"/>
    <w:rsid w:val="00845B10"/>
    <w:rsid w:val="00845EC6"/>
    <w:rsid w:val="008462F0"/>
    <w:rsid w:val="00850D46"/>
    <w:rsid w:val="00853CE2"/>
    <w:rsid w:val="0085672A"/>
    <w:rsid w:val="00857609"/>
    <w:rsid w:val="00866FF2"/>
    <w:rsid w:val="0087105A"/>
    <w:rsid w:val="008714CA"/>
    <w:rsid w:val="00871541"/>
    <w:rsid w:val="00872032"/>
    <w:rsid w:val="00875447"/>
    <w:rsid w:val="008770A5"/>
    <w:rsid w:val="008775A2"/>
    <w:rsid w:val="0088167D"/>
    <w:rsid w:val="008821E3"/>
    <w:rsid w:val="00885697"/>
    <w:rsid w:val="00886B4A"/>
    <w:rsid w:val="0089150F"/>
    <w:rsid w:val="00892199"/>
    <w:rsid w:val="00892EB0"/>
    <w:rsid w:val="00893DC0"/>
    <w:rsid w:val="00895433"/>
    <w:rsid w:val="00896082"/>
    <w:rsid w:val="008961E6"/>
    <w:rsid w:val="008968CB"/>
    <w:rsid w:val="00897000"/>
    <w:rsid w:val="008A19DF"/>
    <w:rsid w:val="008A2540"/>
    <w:rsid w:val="008A3035"/>
    <w:rsid w:val="008A6955"/>
    <w:rsid w:val="008B07BD"/>
    <w:rsid w:val="008B0CFE"/>
    <w:rsid w:val="008B24C2"/>
    <w:rsid w:val="008C19EC"/>
    <w:rsid w:val="008C1AA6"/>
    <w:rsid w:val="008C1B7A"/>
    <w:rsid w:val="008C2B53"/>
    <w:rsid w:val="008C3C6D"/>
    <w:rsid w:val="008C477E"/>
    <w:rsid w:val="008C5BFB"/>
    <w:rsid w:val="008C6EE0"/>
    <w:rsid w:val="008C7F85"/>
    <w:rsid w:val="008D4D62"/>
    <w:rsid w:val="008D6ABB"/>
    <w:rsid w:val="008D793C"/>
    <w:rsid w:val="008E2E75"/>
    <w:rsid w:val="008E369E"/>
    <w:rsid w:val="008E6580"/>
    <w:rsid w:val="008E701F"/>
    <w:rsid w:val="008F038F"/>
    <w:rsid w:val="009003C1"/>
    <w:rsid w:val="0090167A"/>
    <w:rsid w:val="00902D83"/>
    <w:rsid w:val="00903457"/>
    <w:rsid w:val="0090412C"/>
    <w:rsid w:val="0090780E"/>
    <w:rsid w:val="00911540"/>
    <w:rsid w:val="00912808"/>
    <w:rsid w:val="00914DC5"/>
    <w:rsid w:val="00924693"/>
    <w:rsid w:val="0092496B"/>
    <w:rsid w:val="00925B95"/>
    <w:rsid w:val="009313EE"/>
    <w:rsid w:val="00932FFD"/>
    <w:rsid w:val="009341E5"/>
    <w:rsid w:val="00941E9C"/>
    <w:rsid w:val="00944D0E"/>
    <w:rsid w:val="00947BA0"/>
    <w:rsid w:val="0095063B"/>
    <w:rsid w:val="009508E2"/>
    <w:rsid w:val="0095091B"/>
    <w:rsid w:val="009513EF"/>
    <w:rsid w:val="0095222D"/>
    <w:rsid w:val="00960828"/>
    <w:rsid w:val="009638AB"/>
    <w:rsid w:val="00964509"/>
    <w:rsid w:val="00966824"/>
    <w:rsid w:val="009672CD"/>
    <w:rsid w:val="00972933"/>
    <w:rsid w:val="0097364D"/>
    <w:rsid w:val="00974065"/>
    <w:rsid w:val="0097434B"/>
    <w:rsid w:val="00976901"/>
    <w:rsid w:val="0098187C"/>
    <w:rsid w:val="00985960"/>
    <w:rsid w:val="00986DEE"/>
    <w:rsid w:val="00993DA6"/>
    <w:rsid w:val="009A3CFD"/>
    <w:rsid w:val="009A4227"/>
    <w:rsid w:val="009A475B"/>
    <w:rsid w:val="009A63B8"/>
    <w:rsid w:val="009A7AD5"/>
    <w:rsid w:val="009B0794"/>
    <w:rsid w:val="009B0B0B"/>
    <w:rsid w:val="009B1C6A"/>
    <w:rsid w:val="009B40C8"/>
    <w:rsid w:val="009B6554"/>
    <w:rsid w:val="009C1AD4"/>
    <w:rsid w:val="009C54FD"/>
    <w:rsid w:val="009C5BF8"/>
    <w:rsid w:val="009D0069"/>
    <w:rsid w:val="009D77BF"/>
    <w:rsid w:val="009D78BB"/>
    <w:rsid w:val="009E00F8"/>
    <w:rsid w:val="009E107C"/>
    <w:rsid w:val="009E5AB7"/>
    <w:rsid w:val="009F37E5"/>
    <w:rsid w:val="00A017CD"/>
    <w:rsid w:val="00A024B6"/>
    <w:rsid w:val="00A06FAC"/>
    <w:rsid w:val="00A108C7"/>
    <w:rsid w:val="00A12246"/>
    <w:rsid w:val="00A12E71"/>
    <w:rsid w:val="00A148E1"/>
    <w:rsid w:val="00A161D9"/>
    <w:rsid w:val="00A20177"/>
    <w:rsid w:val="00A20C6D"/>
    <w:rsid w:val="00A21018"/>
    <w:rsid w:val="00A21D42"/>
    <w:rsid w:val="00A24B58"/>
    <w:rsid w:val="00A332CF"/>
    <w:rsid w:val="00A33DF8"/>
    <w:rsid w:val="00A366BB"/>
    <w:rsid w:val="00A4007E"/>
    <w:rsid w:val="00A40729"/>
    <w:rsid w:val="00A40FE9"/>
    <w:rsid w:val="00A434D5"/>
    <w:rsid w:val="00A46450"/>
    <w:rsid w:val="00A47126"/>
    <w:rsid w:val="00A50C88"/>
    <w:rsid w:val="00A52BE1"/>
    <w:rsid w:val="00A52D13"/>
    <w:rsid w:val="00A54B21"/>
    <w:rsid w:val="00A57E83"/>
    <w:rsid w:val="00A600F3"/>
    <w:rsid w:val="00A605C8"/>
    <w:rsid w:val="00A61243"/>
    <w:rsid w:val="00A616A9"/>
    <w:rsid w:val="00A64BB8"/>
    <w:rsid w:val="00A64DD6"/>
    <w:rsid w:val="00A67282"/>
    <w:rsid w:val="00A7213A"/>
    <w:rsid w:val="00A72801"/>
    <w:rsid w:val="00A832BC"/>
    <w:rsid w:val="00A83D1A"/>
    <w:rsid w:val="00A848E8"/>
    <w:rsid w:val="00A8650F"/>
    <w:rsid w:val="00A9610A"/>
    <w:rsid w:val="00A96DA0"/>
    <w:rsid w:val="00AA0D4F"/>
    <w:rsid w:val="00AA2D05"/>
    <w:rsid w:val="00AA40DE"/>
    <w:rsid w:val="00AA49F5"/>
    <w:rsid w:val="00AA4F17"/>
    <w:rsid w:val="00AA5180"/>
    <w:rsid w:val="00AA6160"/>
    <w:rsid w:val="00AA665B"/>
    <w:rsid w:val="00AA7967"/>
    <w:rsid w:val="00AB1A8E"/>
    <w:rsid w:val="00AB49D3"/>
    <w:rsid w:val="00AB5177"/>
    <w:rsid w:val="00AB58A8"/>
    <w:rsid w:val="00AC0EE5"/>
    <w:rsid w:val="00AC161A"/>
    <w:rsid w:val="00AC1F4D"/>
    <w:rsid w:val="00AC33C0"/>
    <w:rsid w:val="00AC59A8"/>
    <w:rsid w:val="00AC616C"/>
    <w:rsid w:val="00AC630C"/>
    <w:rsid w:val="00AD092B"/>
    <w:rsid w:val="00AD1FB8"/>
    <w:rsid w:val="00AD77A5"/>
    <w:rsid w:val="00AE07F9"/>
    <w:rsid w:val="00AE5494"/>
    <w:rsid w:val="00AE54A1"/>
    <w:rsid w:val="00AE69A6"/>
    <w:rsid w:val="00AF129C"/>
    <w:rsid w:val="00AF50E0"/>
    <w:rsid w:val="00B01091"/>
    <w:rsid w:val="00B03239"/>
    <w:rsid w:val="00B11654"/>
    <w:rsid w:val="00B151CC"/>
    <w:rsid w:val="00B169EC"/>
    <w:rsid w:val="00B17E5E"/>
    <w:rsid w:val="00B2637B"/>
    <w:rsid w:val="00B31A96"/>
    <w:rsid w:val="00B31B5F"/>
    <w:rsid w:val="00B3619E"/>
    <w:rsid w:val="00B376B0"/>
    <w:rsid w:val="00B41548"/>
    <w:rsid w:val="00B44E45"/>
    <w:rsid w:val="00B452DC"/>
    <w:rsid w:val="00B475DC"/>
    <w:rsid w:val="00B47A65"/>
    <w:rsid w:val="00B47EF0"/>
    <w:rsid w:val="00B51A33"/>
    <w:rsid w:val="00B55D69"/>
    <w:rsid w:val="00B56A45"/>
    <w:rsid w:val="00B56E7A"/>
    <w:rsid w:val="00B57FB2"/>
    <w:rsid w:val="00B57FB8"/>
    <w:rsid w:val="00B643A3"/>
    <w:rsid w:val="00B65643"/>
    <w:rsid w:val="00B65A8D"/>
    <w:rsid w:val="00B67E6B"/>
    <w:rsid w:val="00B70325"/>
    <w:rsid w:val="00B708C1"/>
    <w:rsid w:val="00B7369A"/>
    <w:rsid w:val="00B75731"/>
    <w:rsid w:val="00B76EA7"/>
    <w:rsid w:val="00B824F3"/>
    <w:rsid w:val="00B84A56"/>
    <w:rsid w:val="00B854F1"/>
    <w:rsid w:val="00B85E9E"/>
    <w:rsid w:val="00B86890"/>
    <w:rsid w:val="00B90013"/>
    <w:rsid w:val="00B926C2"/>
    <w:rsid w:val="00B92B85"/>
    <w:rsid w:val="00B93BC2"/>
    <w:rsid w:val="00B944B4"/>
    <w:rsid w:val="00B95C50"/>
    <w:rsid w:val="00B97999"/>
    <w:rsid w:val="00BA376F"/>
    <w:rsid w:val="00BA591E"/>
    <w:rsid w:val="00BB0000"/>
    <w:rsid w:val="00BB1DFE"/>
    <w:rsid w:val="00BB2732"/>
    <w:rsid w:val="00BB28FB"/>
    <w:rsid w:val="00BB2A4C"/>
    <w:rsid w:val="00BB2AB9"/>
    <w:rsid w:val="00BB7A82"/>
    <w:rsid w:val="00BC04B6"/>
    <w:rsid w:val="00BC269D"/>
    <w:rsid w:val="00BC6342"/>
    <w:rsid w:val="00BC7264"/>
    <w:rsid w:val="00BD4B38"/>
    <w:rsid w:val="00BD4C0C"/>
    <w:rsid w:val="00BD5333"/>
    <w:rsid w:val="00BE0B70"/>
    <w:rsid w:val="00BE2CF9"/>
    <w:rsid w:val="00BE4F2E"/>
    <w:rsid w:val="00BE56F6"/>
    <w:rsid w:val="00BE592E"/>
    <w:rsid w:val="00BE735F"/>
    <w:rsid w:val="00BF1A5F"/>
    <w:rsid w:val="00BF5106"/>
    <w:rsid w:val="00BF5D42"/>
    <w:rsid w:val="00BF63E0"/>
    <w:rsid w:val="00C008EF"/>
    <w:rsid w:val="00C021E4"/>
    <w:rsid w:val="00C07D4C"/>
    <w:rsid w:val="00C10661"/>
    <w:rsid w:val="00C11FC4"/>
    <w:rsid w:val="00C1677D"/>
    <w:rsid w:val="00C2367B"/>
    <w:rsid w:val="00C250D8"/>
    <w:rsid w:val="00C272FC"/>
    <w:rsid w:val="00C31EB3"/>
    <w:rsid w:val="00C34A8C"/>
    <w:rsid w:val="00C36CB4"/>
    <w:rsid w:val="00C37923"/>
    <w:rsid w:val="00C425EF"/>
    <w:rsid w:val="00C45F7C"/>
    <w:rsid w:val="00C46956"/>
    <w:rsid w:val="00C47312"/>
    <w:rsid w:val="00C517CF"/>
    <w:rsid w:val="00C53F48"/>
    <w:rsid w:val="00C5436D"/>
    <w:rsid w:val="00C55AFF"/>
    <w:rsid w:val="00C575F1"/>
    <w:rsid w:val="00C600EA"/>
    <w:rsid w:val="00C612E1"/>
    <w:rsid w:val="00C61B1A"/>
    <w:rsid w:val="00C6241A"/>
    <w:rsid w:val="00C629C8"/>
    <w:rsid w:val="00C701C3"/>
    <w:rsid w:val="00C709FC"/>
    <w:rsid w:val="00C712B9"/>
    <w:rsid w:val="00C71ACE"/>
    <w:rsid w:val="00C7214A"/>
    <w:rsid w:val="00C73BA9"/>
    <w:rsid w:val="00C748BC"/>
    <w:rsid w:val="00C74DDD"/>
    <w:rsid w:val="00C75DEF"/>
    <w:rsid w:val="00C7756C"/>
    <w:rsid w:val="00C80314"/>
    <w:rsid w:val="00C80BD8"/>
    <w:rsid w:val="00C82A13"/>
    <w:rsid w:val="00C85F5A"/>
    <w:rsid w:val="00C86485"/>
    <w:rsid w:val="00C93667"/>
    <w:rsid w:val="00C94B40"/>
    <w:rsid w:val="00C96DD2"/>
    <w:rsid w:val="00C973EF"/>
    <w:rsid w:val="00CA35BF"/>
    <w:rsid w:val="00CA4C7E"/>
    <w:rsid w:val="00CA51A3"/>
    <w:rsid w:val="00CB0760"/>
    <w:rsid w:val="00CB45E4"/>
    <w:rsid w:val="00CB528A"/>
    <w:rsid w:val="00CB6D71"/>
    <w:rsid w:val="00CB6FF9"/>
    <w:rsid w:val="00CC0D76"/>
    <w:rsid w:val="00CC14FD"/>
    <w:rsid w:val="00CC2369"/>
    <w:rsid w:val="00CC2F24"/>
    <w:rsid w:val="00CC3407"/>
    <w:rsid w:val="00CC53C4"/>
    <w:rsid w:val="00CC7C5E"/>
    <w:rsid w:val="00CD1136"/>
    <w:rsid w:val="00CD239B"/>
    <w:rsid w:val="00CD2B4C"/>
    <w:rsid w:val="00CD6209"/>
    <w:rsid w:val="00CE3571"/>
    <w:rsid w:val="00CE4132"/>
    <w:rsid w:val="00CE4D3A"/>
    <w:rsid w:val="00CE77D6"/>
    <w:rsid w:val="00D00B33"/>
    <w:rsid w:val="00D062B8"/>
    <w:rsid w:val="00D0783E"/>
    <w:rsid w:val="00D07A0A"/>
    <w:rsid w:val="00D113C5"/>
    <w:rsid w:val="00D15082"/>
    <w:rsid w:val="00D17620"/>
    <w:rsid w:val="00D2387C"/>
    <w:rsid w:val="00D25523"/>
    <w:rsid w:val="00D26677"/>
    <w:rsid w:val="00D32126"/>
    <w:rsid w:val="00D325CC"/>
    <w:rsid w:val="00D33F6F"/>
    <w:rsid w:val="00D36293"/>
    <w:rsid w:val="00D40BE8"/>
    <w:rsid w:val="00D4198D"/>
    <w:rsid w:val="00D41FA2"/>
    <w:rsid w:val="00D43477"/>
    <w:rsid w:val="00D43D03"/>
    <w:rsid w:val="00D43D28"/>
    <w:rsid w:val="00D45BFE"/>
    <w:rsid w:val="00D47342"/>
    <w:rsid w:val="00D51388"/>
    <w:rsid w:val="00D52AA9"/>
    <w:rsid w:val="00D554A2"/>
    <w:rsid w:val="00D62557"/>
    <w:rsid w:val="00D63425"/>
    <w:rsid w:val="00D677A2"/>
    <w:rsid w:val="00D74ED0"/>
    <w:rsid w:val="00D7704F"/>
    <w:rsid w:val="00D80852"/>
    <w:rsid w:val="00D80AEE"/>
    <w:rsid w:val="00D81A6E"/>
    <w:rsid w:val="00D96FFD"/>
    <w:rsid w:val="00DA027A"/>
    <w:rsid w:val="00DA4379"/>
    <w:rsid w:val="00DB0465"/>
    <w:rsid w:val="00DB1BD7"/>
    <w:rsid w:val="00DB53A5"/>
    <w:rsid w:val="00DB5698"/>
    <w:rsid w:val="00DB5FE1"/>
    <w:rsid w:val="00DC0C9F"/>
    <w:rsid w:val="00DC1A9A"/>
    <w:rsid w:val="00DC2866"/>
    <w:rsid w:val="00DC2F66"/>
    <w:rsid w:val="00DC337B"/>
    <w:rsid w:val="00DC4D7B"/>
    <w:rsid w:val="00DC595E"/>
    <w:rsid w:val="00DC687B"/>
    <w:rsid w:val="00DD11CB"/>
    <w:rsid w:val="00DD37E5"/>
    <w:rsid w:val="00DD7ABC"/>
    <w:rsid w:val="00DE01DC"/>
    <w:rsid w:val="00DE0E17"/>
    <w:rsid w:val="00DE21E4"/>
    <w:rsid w:val="00DE3597"/>
    <w:rsid w:val="00DE40D6"/>
    <w:rsid w:val="00DE5143"/>
    <w:rsid w:val="00DF0F6C"/>
    <w:rsid w:val="00DF360F"/>
    <w:rsid w:val="00DF3957"/>
    <w:rsid w:val="00DF39C4"/>
    <w:rsid w:val="00DF61A2"/>
    <w:rsid w:val="00DF64B6"/>
    <w:rsid w:val="00DF65FA"/>
    <w:rsid w:val="00DF79CB"/>
    <w:rsid w:val="00E12017"/>
    <w:rsid w:val="00E12876"/>
    <w:rsid w:val="00E21516"/>
    <w:rsid w:val="00E226FD"/>
    <w:rsid w:val="00E242DC"/>
    <w:rsid w:val="00E25D85"/>
    <w:rsid w:val="00E27933"/>
    <w:rsid w:val="00E33697"/>
    <w:rsid w:val="00E35492"/>
    <w:rsid w:val="00E36E4C"/>
    <w:rsid w:val="00E40D0F"/>
    <w:rsid w:val="00E42027"/>
    <w:rsid w:val="00E43797"/>
    <w:rsid w:val="00E444EF"/>
    <w:rsid w:val="00E445DA"/>
    <w:rsid w:val="00E45CE1"/>
    <w:rsid w:val="00E46BC0"/>
    <w:rsid w:val="00E4728C"/>
    <w:rsid w:val="00E506A0"/>
    <w:rsid w:val="00E53256"/>
    <w:rsid w:val="00E5397C"/>
    <w:rsid w:val="00E567D9"/>
    <w:rsid w:val="00E6001C"/>
    <w:rsid w:val="00E62511"/>
    <w:rsid w:val="00E642C4"/>
    <w:rsid w:val="00E65404"/>
    <w:rsid w:val="00E66EC3"/>
    <w:rsid w:val="00E6718F"/>
    <w:rsid w:val="00E7036B"/>
    <w:rsid w:val="00E70407"/>
    <w:rsid w:val="00E71371"/>
    <w:rsid w:val="00E72A64"/>
    <w:rsid w:val="00E83703"/>
    <w:rsid w:val="00E90BA6"/>
    <w:rsid w:val="00E90BEF"/>
    <w:rsid w:val="00E90E89"/>
    <w:rsid w:val="00E921EE"/>
    <w:rsid w:val="00E92A55"/>
    <w:rsid w:val="00E9322C"/>
    <w:rsid w:val="00E95A52"/>
    <w:rsid w:val="00E961DC"/>
    <w:rsid w:val="00E9793B"/>
    <w:rsid w:val="00EA2ED1"/>
    <w:rsid w:val="00EA38C7"/>
    <w:rsid w:val="00EA4BBD"/>
    <w:rsid w:val="00EA64D1"/>
    <w:rsid w:val="00EA7BBC"/>
    <w:rsid w:val="00EB0AC1"/>
    <w:rsid w:val="00EB1677"/>
    <w:rsid w:val="00EB17E2"/>
    <w:rsid w:val="00EB1CD6"/>
    <w:rsid w:val="00EB46A2"/>
    <w:rsid w:val="00EB521A"/>
    <w:rsid w:val="00EB7AD6"/>
    <w:rsid w:val="00EC0083"/>
    <w:rsid w:val="00EC442D"/>
    <w:rsid w:val="00EC57A0"/>
    <w:rsid w:val="00EC6DE7"/>
    <w:rsid w:val="00ED075D"/>
    <w:rsid w:val="00ED4E56"/>
    <w:rsid w:val="00ED5500"/>
    <w:rsid w:val="00ED6941"/>
    <w:rsid w:val="00ED7496"/>
    <w:rsid w:val="00ED79FE"/>
    <w:rsid w:val="00EE2CD0"/>
    <w:rsid w:val="00EF1238"/>
    <w:rsid w:val="00EF73E8"/>
    <w:rsid w:val="00F0454C"/>
    <w:rsid w:val="00F10FF4"/>
    <w:rsid w:val="00F14A0C"/>
    <w:rsid w:val="00F1589D"/>
    <w:rsid w:val="00F20995"/>
    <w:rsid w:val="00F2114D"/>
    <w:rsid w:val="00F2579C"/>
    <w:rsid w:val="00F264DC"/>
    <w:rsid w:val="00F30275"/>
    <w:rsid w:val="00F3070F"/>
    <w:rsid w:val="00F31B58"/>
    <w:rsid w:val="00F350F7"/>
    <w:rsid w:val="00F37D62"/>
    <w:rsid w:val="00F40E7C"/>
    <w:rsid w:val="00F43123"/>
    <w:rsid w:val="00F47836"/>
    <w:rsid w:val="00F523C3"/>
    <w:rsid w:val="00F53094"/>
    <w:rsid w:val="00F563B8"/>
    <w:rsid w:val="00F62064"/>
    <w:rsid w:val="00F63461"/>
    <w:rsid w:val="00F64808"/>
    <w:rsid w:val="00F71932"/>
    <w:rsid w:val="00F71D2D"/>
    <w:rsid w:val="00F73814"/>
    <w:rsid w:val="00F74F50"/>
    <w:rsid w:val="00F75354"/>
    <w:rsid w:val="00F76F14"/>
    <w:rsid w:val="00F7727E"/>
    <w:rsid w:val="00F77CF6"/>
    <w:rsid w:val="00F82553"/>
    <w:rsid w:val="00F82EB0"/>
    <w:rsid w:val="00F83A72"/>
    <w:rsid w:val="00F84364"/>
    <w:rsid w:val="00F90093"/>
    <w:rsid w:val="00F9170A"/>
    <w:rsid w:val="00F9243A"/>
    <w:rsid w:val="00F93159"/>
    <w:rsid w:val="00F93850"/>
    <w:rsid w:val="00F96FD8"/>
    <w:rsid w:val="00FA0A6E"/>
    <w:rsid w:val="00FA6B5C"/>
    <w:rsid w:val="00FB1B8A"/>
    <w:rsid w:val="00FB6194"/>
    <w:rsid w:val="00FC0568"/>
    <w:rsid w:val="00FC1A98"/>
    <w:rsid w:val="00FC38C9"/>
    <w:rsid w:val="00FC46C3"/>
    <w:rsid w:val="00FD0BC6"/>
    <w:rsid w:val="00FD1157"/>
    <w:rsid w:val="00FD6ACC"/>
    <w:rsid w:val="00FE0244"/>
    <w:rsid w:val="00FE2E2F"/>
    <w:rsid w:val="00FE35FB"/>
    <w:rsid w:val="00FE77D6"/>
    <w:rsid w:val="00FE7D25"/>
    <w:rsid w:val="00FF0173"/>
    <w:rsid w:val="00FF130A"/>
    <w:rsid w:val="00FF3F1B"/>
    <w:rsid w:val="00FF42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1D8C2B"/>
  <w15:docId w15:val="{42FB40B6-B343-400E-A3CA-BAC6E442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0852"/>
    <w:rPr>
      <w:sz w:val="24"/>
      <w:szCs w:val="24"/>
    </w:rPr>
  </w:style>
  <w:style w:type="paragraph" w:styleId="Titolo1">
    <w:name w:val="heading 1"/>
    <w:basedOn w:val="Normale"/>
    <w:next w:val="Normale"/>
    <w:link w:val="Titolo1Carattere"/>
    <w:uiPriority w:val="99"/>
    <w:qFormat/>
    <w:locked/>
    <w:rsid w:val="00342117"/>
    <w:pPr>
      <w:keepNext/>
      <w:spacing w:after="240"/>
      <w:jc w:val="center"/>
      <w:outlineLvl w:val="0"/>
    </w:pPr>
    <w:rPr>
      <w:b/>
      <w:bCs/>
      <w:noProof/>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65B02"/>
    <w:rPr>
      <w:rFonts w:ascii="Cambria" w:hAnsi="Cambria" w:cs="Times New Roman"/>
      <w:b/>
      <w:bCs/>
      <w:kern w:val="32"/>
      <w:sz w:val="32"/>
      <w:szCs w:val="32"/>
    </w:rPr>
  </w:style>
  <w:style w:type="paragraph" w:customStyle="1" w:styleId="Default">
    <w:name w:val="Default"/>
    <w:uiPriority w:val="99"/>
    <w:rsid w:val="0089150F"/>
    <w:pPr>
      <w:autoSpaceDE w:val="0"/>
      <w:autoSpaceDN w:val="0"/>
      <w:adjustRightInd w:val="0"/>
    </w:pPr>
    <w:rPr>
      <w:rFonts w:ascii="Arial" w:hAnsi="Arial" w:cs="Arial"/>
      <w:color w:val="000000"/>
      <w:sz w:val="24"/>
      <w:szCs w:val="24"/>
    </w:rPr>
  </w:style>
  <w:style w:type="paragraph" w:styleId="Paragrafoelenco">
    <w:name w:val="List Paragraph"/>
    <w:basedOn w:val="Normale"/>
    <w:uiPriority w:val="99"/>
    <w:qFormat/>
    <w:rsid w:val="003C2853"/>
    <w:pPr>
      <w:widowControl w:val="0"/>
      <w:autoSpaceDE w:val="0"/>
      <w:autoSpaceDN w:val="0"/>
      <w:ind w:left="720"/>
      <w:contextualSpacing/>
    </w:pPr>
    <w:rPr>
      <w:sz w:val="20"/>
      <w:szCs w:val="20"/>
    </w:rPr>
  </w:style>
  <w:style w:type="paragraph" w:customStyle="1" w:styleId="Paragrafoelenco1">
    <w:name w:val="Paragrafo elenco1"/>
    <w:basedOn w:val="Normale"/>
    <w:rsid w:val="002F07F6"/>
    <w:pPr>
      <w:ind w:left="720"/>
      <w:contextualSpacing/>
    </w:pPr>
    <w:rPr>
      <w:sz w:val="20"/>
      <w:szCs w:val="20"/>
    </w:rPr>
  </w:style>
  <w:style w:type="paragraph" w:styleId="Sottotitolo">
    <w:name w:val="Subtitle"/>
    <w:basedOn w:val="Normale"/>
    <w:next w:val="Normale"/>
    <w:link w:val="SottotitoloCarattere"/>
    <w:qFormat/>
    <w:locked/>
    <w:rsid w:val="0052504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525045"/>
    <w:rPr>
      <w:rFonts w:asciiTheme="minorHAnsi" w:eastAsiaTheme="minorEastAsia" w:hAnsiTheme="minorHAnsi" w:cstheme="minorBidi"/>
      <w:color w:val="5A5A5A" w:themeColor="text1" w:themeTint="A5"/>
      <w:spacing w:val="15"/>
    </w:rPr>
  </w:style>
  <w:style w:type="character" w:styleId="Enfasicorsivo">
    <w:name w:val="Emphasis"/>
    <w:basedOn w:val="Carpredefinitoparagrafo"/>
    <w:qFormat/>
    <w:locked/>
    <w:rsid w:val="00525045"/>
    <w:rPr>
      <w:i/>
      <w:iCs/>
    </w:rPr>
  </w:style>
  <w:style w:type="character" w:styleId="Enfasigrassetto">
    <w:name w:val="Strong"/>
    <w:basedOn w:val="Carpredefinitoparagrafo"/>
    <w:qFormat/>
    <w:locked/>
    <w:rsid w:val="00525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1352</Words>
  <Characters>7707</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3 C o</vt:lpstr>
    </vt:vector>
  </TitlesOfParts>
  <Company>Comune di Bitetto</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C o</dc:title>
  <dc:subject/>
  <dc:creator>Angela manuela Di grumo</dc:creator>
  <cp:keywords/>
  <dc:description/>
  <cp:lastModifiedBy>Silvia</cp:lastModifiedBy>
  <cp:revision>2</cp:revision>
  <dcterms:created xsi:type="dcterms:W3CDTF">2024-10-29T12:07:00Z</dcterms:created>
  <dcterms:modified xsi:type="dcterms:W3CDTF">2024-10-29T12:07:00Z</dcterms:modified>
</cp:coreProperties>
</file>